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5840D3" w:rsidRPr="005840D3" w:rsidTr="00F26974">
        <w:trPr>
          <w:trHeight w:val="1257"/>
        </w:trPr>
        <w:tc>
          <w:tcPr>
            <w:tcW w:w="4678" w:type="dxa"/>
          </w:tcPr>
          <w:p w:rsidR="005840D3" w:rsidRPr="005840D3" w:rsidRDefault="005840D3" w:rsidP="00584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УСТЬ-КАНСКИЙ РАЙОН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 РЕСПУБЛИКАНЫ</w:t>
            </w:r>
            <w:r w:rsidRPr="005840D3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ru-RU"/>
              </w:rPr>
              <w:t>Н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КАН-ООЗЫ АЙМАГЫНДА 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КОЗУЛ 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ind w:left="-198"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ЕЕЗЕЗИНИН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АДМИНИСТРАЦИЯЗЫ </w:t>
            </w:r>
          </w:p>
        </w:tc>
      </w:tr>
    </w:tbl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</w:t>
      </w:r>
      <w:r w:rsidRPr="005840D3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J</w:t>
      </w: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485"/>
        <w:gridCol w:w="4176"/>
      </w:tblGrid>
      <w:tr w:rsidR="005840D3" w:rsidRPr="005840D3" w:rsidTr="00ED0F9C">
        <w:trPr>
          <w:trHeight w:val="651"/>
        </w:trPr>
        <w:tc>
          <w:tcPr>
            <w:tcW w:w="4485" w:type="dxa"/>
          </w:tcPr>
          <w:p w:rsidR="005840D3" w:rsidRPr="005840D3" w:rsidRDefault="00ED0F9C" w:rsidP="00ED0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25» </w:t>
            </w:r>
            <w:proofErr w:type="gramStart"/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с.Козуль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176" w:type="dxa"/>
          </w:tcPr>
          <w:p w:rsidR="005840D3" w:rsidRPr="005840D3" w:rsidRDefault="00ED0F9C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40D3" w:rsidRDefault="008C0778" w:rsidP="00ED0F9C">
      <w:pPr>
        <w:spacing w:after="0" w:line="240" w:lineRule="exact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 внесении изменений и дополнений в Постановление от 28.12.2017 г № 13 «</w:t>
      </w:r>
      <w:r w:rsidR="00ED0F9C" w:rsidRPr="00ED0F9C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</w:t>
      </w:r>
      <w:proofErr w:type="gramStart"/>
      <w:r w:rsidR="00ED0F9C" w:rsidRPr="00ED0F9C">
        <w:rPr>
          <w:rFonts w:ascii="Times New Roman" w:hAnsi="Times New Roman"/>
          <w:b/>
          <w:bCs/>
          <w:sz w:val="24"/>
          <w:szCs w:val="24"/>
        </w:rPr>
        <w:t>регламента  администрации</w:t>
      </w:r>
      <w:proofErr w:type="gramEnd"/>
      <w:r w:rsidR="00ED0F9C" w:rsidRPr="00ED0F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D0F9C" w:rsidRPr="00ED0F9C">
        <w:rPr>
          <w:rFonts w:ascii="Times New Roman" w:hAnsi="Times New Roman"/>
          <w:b/>
          <w:bCs/>
          <w:sz w:val="24"/>
          <w:szCs w:val="24"/>
        </w:rPr>
        <w:t>Козульского</w:t>
      </w:r>
      <w:proofErr w:type="spellEnd"/>
      <w:r w:rsidR="00ED0F9C" w:rsidRPr="00ED0F9C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по  предоставлению муниципальной услуги «Присвоение (уточнение) адресов объектам недвижимого имущества»</w:t>
      </w:r>
      <w:r w:rsidR="00ED0F9C" w:rsidRPr="00ED0F9C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ED0F9C" w:rsidRPr="00ED0F9C" w:rsidRDefault="00ED0F9C" w:rsidP="00ED0F9C">
      <w:pPr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840D3" w:rsidRDefault="005840D3" w:rsidP="00ED0F9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Козуль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поселение: ПОСТАНОВЛЯЮ</w:t>
      </w:r>
      <w:r w:rsidR="00ED0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0F9C" w:rsidRPr="005840D3" w:rsidRDefault="00ED0F9C" w:rsidP="00ED0F9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0D3" w:rsidRPr="00ED0F9C" w:rsidRDefault="005840D3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D0F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840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изменения и дополнения в Постановление от 28.12.2017 г. № 13 </w:t>
      </w:r>
      <w:r w:rsidR="008C0778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Администрати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вного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58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предо</w:t>
      </w:r>
      <w:r w:rsidR="00ED0F9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="00ED0F9C" w:rsidRPr="00ED0F9C">
        <w:rPr>
          <w:rFonts w:ascii="Times New Roman" w:hAnsi="Times New Roman"/>
          <w:sz w:val="24"/>
          <w:szCs w:val="24"/>
        </w:rPr>
        <w:t>«</w:t>
      </w:r>
      <w:r w:rsidR="00ED0F9C" w:rsidRPr="00ED0F9C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 администрации </w:t>
      </w:r>
      <w:proofErr w:type="spellStart"/>
      <w:r w:rsidR="00ED0F9C" w:rsidRPr="00ED0F9C">
        <w:rPr>
          <w:rFonts w:ascii="Times New Roman" w:hAnsi="Times New Roman"/>
          <w:bCs/>
          <w:sz w:val="24"/>
          <w:szCs w:val="24"/>
        </w:rPr>
        <w:t>Козульского</w:t>
      </w:r>
      <w:proofErr w:type="spellEnd"/>
      <w:r w:rsidR="00ED0F9C" w:rsidRPr="00ED0F9C">
        <w:rPr>
          <w:rFonts w:ascii="Times New Roman" w:hAnsi="Times New Roman"/>
          <w:bCs/>
          <w:sz w:val="24"/>
          <w:szCs w:val="24"/>
        </w:rPr>
        <w:t xml:space="preserve"> сельского поселения по  предоставлению муниципальной услуги «Присвоение (уточнение) адресов объектам недвижимого имущества»</w:t>
      </w:r>
      <w:r w:rsidR="00ED0F9C" w:rsidRPr="00ED0F9C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</w:p>
    <w:p w:rsidR="005840D3" w:rsidRPr="005840D3" w:rsidRDefault="005840D3" w:rsidP="005840D3">
      <w:pPr>
        <w:pStyle w:val="a3"/>
        <w:ind w:left="0"/>
        <w:jc w:val="both"/>
      </w:pPr>
      <w:r w:rsidRPr="005840D3">
        <w:t xml:space="preserve">       а) Внесены дополнения в раздел </w:t>
      </w:r>
      <w:proofErr w:type="gramStart"/>
      <w:r w:rsidRPr="005840D3">
        <w:t>5  пунктами</w:t>
      </w:r>
      <w:proofErr w:type="gramEnd"/>
      <w:r w:rsidRPr="005840D3">
        <w:t xml:space="preserve"> .5.10, 5.11,512 </w:t>
      </w:r>
    </w:p>
    <w:p w:rsidR="005840D3" w:rsidRPr="005840D3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0D3">
        <w:rPr>
          <w:rFonts w:ascii="Times New Roman" w:hAnsi="Times New Roman"/>
          <w:sz w:val="24"/>
          <w:szCs w:val="24"/>
        </w:rPr>
        <w:t>5.10.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закона.";</w:t>
      </w:r>
    </w:p>
    <w:p w:rsidR="005840D3" w:rsidRPr="005840D3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0D3">
        <w:rPr>
          <w:rFonts w:ascii="Times New Roman" w:hAnsi="Times New Roman"/>
          <w:kern w:val="2"/>
          <w:sz w:val="24"/>
          <w:szCs w:val="24"/>
        </w:rPr>
        <w:t>5.11.</w:t>
      </w:r>
      <w:r w:rsidRPr="005840D3">
        <w:rPr>
          <w:rFonts w:ascii="Times New Roman" w:hAnsi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840D3" w:rsidRPr="005840D3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0D3">
        <w:rPr>
          <w:rFonts w:ascii="Times New Roman" w:hAnsi="Times New Roman"/>
          <w:sz w:val="24"/>
          <w:szCs w:val="24"/>
        </w:rPr>
        <w:t>5.12.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5840D3" w:rsidRPr="005840D3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0D3">
        <w:rPr>
          <w:rFonts w:ascii="Times New Roman" w:hAnsi="Times New Roman"/>
          <w:sz w:val="24"/>
          <w:szCs w:val="24"/>
        </w:rPr>
        <w:t>Б) в п 5.3 административного регламента тридцатидневный срок заменить на 15 рабочих дней со дня регистрации</w:t>
      </w:r>
    </w:p>
    <w:p w:rsidR="00ED0F9C" w:rsidRDefault="005840D3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              </w:t>
      </w:r>
    </w:p>
    <w:p w:rsidR="005840D3" w:rsidRPr="005840D3" w:rsidRDefault="005840D3" w:rsidP="005840D3">
      <w:pPr>
        <w:spacing w:after="0" w:line="240" w:lineRule="exact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    2. Настоящее Постановление разместить в сети Интернет на официальном сайте и обнародовать на информационном стенде </w:t>
      </w:r>
      <w:proofErr w:type="spell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Козульского</w:t>
      </w:r>
      <w:proofErr w:type="spell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поселения  .</w:t>
      </w:r>
      <w:proofErr w:type="gramEnd"/>
    </w:p>
    <w:p w:rsidR="005840D3" w:rsidRPr="005840D3" w:rsidRDefault="005840D3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Настоящее постановление вступает в силу после его обнародования.</w:t>
      </w:r>
    </w:p>
    <w:p w:rsidR="005840D3" w:rsidRPr="005840D3" w:rsidRDefault="005840D3" w:rsidP="005840D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840D3" w:rsidRDefault="005840D3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778" w:rsidRDefault="008C0778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778" w:rsidRDefault="008C0778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778" w:rsidRPr="005840D3" w:rsidRDefault="008C0778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04C" w:rsidRPr="005840D3" w:rsidRDefault="005840D3" w:rsidP="005840D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 </w:t>
      </w:r>
      <w:proofErr w:type="spell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>Козульского</w:t>
      </w:r>
      <w:proofErr w:type="spellEnd"/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8C07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А.М.Ябыев</w:t>
      </w:r>
      <w:proofErr w:type="spell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C1604C" w:rsidRPr="0058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2"/>
    <w:rsid w:val="005840D3"/>
    <w:rsid w:val="00743AE2"/>
    <w:rsid w:val="008C0778"/>
    <w:rsid w:val="00C1604C"/>
    <w:rsid w:val="00D07FDB"/>
    <w:rsid w:val="00E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81F2"/>
  <w15:chartTrackingRefBased/>
  <w15:docId w15:val="{F16012AA-1009-4778-9F03-9212A4D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D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ED0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4</cp:revision>
  <cp:lastPrinted>2019-06-27T03:23:00Z</cp:lastPrinted>
  <dcterms:created xsi:type="dcterms:W3CDTF">2019-06-25T09:24:00Z</dcterms:created>
  <dcterms:modified xsi:type="dcterms:W3CDTF">2019-06-27T03:24:00Z</dcterms:modified>
</cp:coreProperties>
</file>