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879" w:type="pct"/>
        <w:tblCellSpacing w:w="0" w:type="dxa"/>
        <w:tblCellMar>
          <w:left w:w="0" w:type="dxa"/>
          <w:right w:w="0" w:type="dxa"/>
        </w:tblCellMar>
        <w:tblLook w:val="04A0" w:firstRow="1" w:lastRow="0" w:firstColumn="1" w:lastColumn="0" w:noHBand="0" w:noVBand="1"/>
      </w:tblPr>
      <w:tblGrid>
        <w:gridCol w:w="5387"/>
      </w:tblGrid>
      <w:tr w:rsidR="00C843BF" w:rsidRPr="001B136D" w:rsidTr="002D5455">
        <w:trPr>
          <w:tblCellSpacing w:w="0" w:type="dxa"/>
        </w:trPr>
        <w:tc>
          <w:tcPr>
            <w:tcW w:w="0" w:type="auto"/>
            <w:vAlign w:val="center"/>
            <w:hideMark/>
          </w:tcPr>
          <w:p w:rsidR="005D3AD9" w:rsidRPr="001B136D" w:rsidRDefault="007E5DE3" w:rsidP="00DF6FE3">
            <w:pPr>
              <w:spacing w:before="75" w:after="75"/>
            </w:pPr>
          </w:p>
        </w:tc>
      </w:tr>
    </w:tbl>
    <w:tbl>
      <w:tblPr>
        <w:tblpPr w:leftFromText="180" w:rightFromText="180" w:horzAnchor="margin" w:tblpXSpec="center" w:tblpY="-615"/>
        <w:tblW w:w="10140" w:type="dxa"/>
        <w:tblBorders>
          <w:bottom w:val="thinThickMediumGap" w:sz="24" w:space="0" w:color="auto"/>
        </w:tblBorders>
        <w:tblLayout w:type="fixed"/>
        <w:tblLook w:val="04A0" w:firstRow="1" w:lastRow="0" w:firstColumn="1" w:lastColumn="0" w:noHBand="0" w:noVBand="1"/>
      </w:tblPr>
      <w:tblGrid>
        <w:gridCol w:w="4675"/>
        <w:gridCol w:w="1417"/>
        <w:gridCol w:w="4048"/>
      </w:tblGrid>
      <w:tr w:rsidR="002D5455" w:rsidTr="00DC33C1">
        <w:trPr>
          <w:trHeight w:val="1257"/>
        </w:trPr>
        <w:tc>
          <w:tcPr>
            <w:tcW w:w="4675" w:type="dxa"/>
            <w:tcBorders>
              <w:top w:val="nil"/>
              <w:left w:val="nil"/>
              <w:bottom w:val="thinThickMediumGap" w:sz="24" w:space="0" w:color="auto"/>
              <w:right w:val="nil"/>
            </w:tcBorders>
            <w:hideMark/>
          </w:tcPr>
          <w:p w:rsidR="002D5455" w:rsidRDefault="002D5455" w:rsidP="00DC33C1">
            <w:pPr>
              <w:ind w:left="-108"/>
              <w:jc w:val="center"/>
              <w:rPr>
                <w:b/>
                <w:color w:val="000000"/>
              </w:rPr>
            </w:pPr>
            <w:r>
              <w:rPr>
                <w:b/>
                <w:color w:val="000000"/>
              </w:rPr>
              <w:t xml:space="preserve">РЕСПУБЛИКА АЛТАЙ </w:t>
            </w:r>
          </w:p>
          <w:p w:rsidR="002D5455" w:rsidRDefault="002D5455" w:rsidP="00DC33C1">
            <w:pPr>
              <w:ind w:right="252"/>
              <w:jc w:val="center"/>
              <w:rPr>
                <w:b/>
                <w:color w:val="000000"/>
              </w:rPr>
            </w:pPr>
            <w:r>
              <w:rPr>
                <w:b/>
                <w:color w:val="000000"/>
              </w:rPr>
              <w:t>УСТЬ-КАНСКИЙ РАЙОН</w:t>
            </w:r>
          </w:p>
          <w:p w:rsidR="002D5455" w:rsidRDefault="002D5455" w:rsidP="00DC33C1">
            <w:pPr>
              <w:ind w:right="252"/>
              <w:jc w:val="center"/>
              <w:rPr>
                <w:b/>
                <w:color w:val="000000"/>
              </w:rPr>
            </w:pPr>
            <w:r>
              <w:rPr>
                <w:b/>
                <w:color w:val="000000"/>
              </w:rPr>
              <w:t xml:space="preserve">СЕЛЬСКАЯ АДМИНИСТРАЦИЯ КОЗУЛЬСКОГО СЕЛЬСКОГО ПОСЕЛЕНИЯ </w:t>
            </w:r>
          </w:p>
        </w:tc>
        <w:tc>
          <w:tcPr>
            <w:tcW w:w="1417" w:type="dxa"/>
            <w:tcBorders>
              <w:top w:val="nil"/>
              <w:left w:val="nil"/>
              <w:bottom w:val="thinThickMediumGap" w:sz="24" w:space="0" w:color="auto"/>
              <w:right w:val="nil"/>
            </w:tcBorders>
            <w:hideMark/>
          </w:tcPr>
          <w:p w:rsidR="002D5455" w:rsidRDefault="002D5455" w:rsidP="00DC33C1">
            <w:pPr>
              <w:jc w:val="center"/>
              <w:rPr>
                <w:color w:val="000000"/>
              </w:rPr>
            </w:pPr>
            <w:r>
              <w:rPr>
                <w:noProof/>
                <w:color w:val="000000"/>
              </w:rPr>
              <w:drawing>
                <wp:inline distT="0" distB="0" distL="0" distR="0">
                  <wp:extent cx="733425" cy="733425"/>
                  <wp:effectExtent l="19050" t="0" r="9525"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srcRect/>
                          <a:stretch>
                            <a:fillRect/>
                          </a:stretch>
                        </pic:blipFill>
                        <pic:spPr bwMode="auto">
                          <a:xfrm>
                            <a:off x="0" y="0"/>
                            <a:ext cx="733425" cy="733425"/>
                          </a:xfrm>
                          <a:prstGeom prst="rect">
                            <a:avLst/>
                          </a:prstGeom>
                          <a:noFill/>
                          <a:ln w="9525">
                            <a:noFill/>
                            <a:miter lim="800000"/>
                            <a:headEnd/>
                            <a:tailEnd/>
                          </a:ln>
                        </pic:spPr>
                      </pic:pic>
                    </a:graphicData>
                  </a:graphic>
                </wp:inline>
              </w:drawing>
            </w:r>
          </w:p>
        </w:tc>
        <w:tc>
          <w:tcPr>
            <w:tcW w:w="4048" w:type="dxa"/>
            <w:tcBorders>
              <w:top w:val="nil"/>
              <w:left w:val="nil"/>
              <w:bottom w:val="thinThickMediumGap" w:sz="24" w:space="0" w:color="auto"/>
              <w:right w:val="nil"/>
            </w:tcBorders>
            <w:hideMark/>
          </w:tcPr>
          <w:p w:rsidR="002D5455" w:rsidRDefault="002D5455" w:rsidP="00DC33C1">
            <w:pPr>
              <w:jc w:val="center"/>
              <w:rPr>
                <w:b/>
                <w:color w:val="000000"/>
              </w:rPr>
            </w:pPr>
            <w:r>
              <w:rPr>
                <w:b/>
                <w:color w:val="000000"/>
              </w:rPr>
              <w:t>АЛТАЙ РЕСПУБЛИКАНЫ</w:t>
            </w:r>
            <w:r>
              <w:rPr>
                <w:rFonts w:eastAsia="Arial Unicode MS"/>
                <w:b/>
                <w:color w:val="252525"/>
              </w:rPr>
              <w:t>Н</w:t>
            </w:r>
          </w:p>
          <w:p w:rsidR="002D5455" w:rsidRDefault="002D5455" w:rsidP="00DC33C1">
            <w:pPr>
              <w:jc w:val="center"/>
              <w:rPr>
                <w:b/>
                <w:color w:val="000000"/>
              </w:rPr>
            </w:pPr>
            <w:r>
              <w:rPr>
                <w:b/>
                <w:color w:val="000000"/>
              </w:rPr>
              <w:t xml:space="preserve">КАН-ООЗЫ АЙМАГЫНДА </w:t>
            </w:r>
          </w:p>
          <w:p w:rsidR="002D5455" w:rsidRDefault="002D5455" w:rsidP="00DC33C1">
            <w:pPr>
              <w:jc w:val="center"/>
              <w:rPr>
                <w:b/>
                <w:color w:val="000000"/>
              </w:rPr>
            </w:pPr>
            <w:r>
              <w:rPr>
                <w:b/>
                <w:color w:val="000000"/>
              </w:rPr>
              <w:t xml:space="preserve">КОЗУЛ  </w:t>
            </w:r>
            <w:proofErr w:type="gramStart"/>
            <w:r>
              <w:rPr>
                <w:b/>
                <w:color w:val="000000"/>
                <w:lang w:val="en-US"/>
              </w:rPr>
              <w:t>J</w:t>
            </w:r>
            <w:proofErr w:type="gramEnd"/>
            <w:r>
              <w:rPr>
                <w:b/>
                <w:color w:val="000000"/>
              </w:rPr>
              <w:t>УРТ</w:t>
            </w:r>
          </w:p>
          <w:p w:rsidR="002D5455" w:rsidRDefault="002D5455" w:rsidP="00DC33C1">
            <w:pPr>
              <w:ind w:left="-198" w:right="-181"/>
              <w:jc w:val="center"/>
              <w:rPr>
                <w:b/>
                <w:color w:val="000000"/>
              </w:rPr>
            </w:pPr>
            <w:r>
              <w:rPr>
                <w:b/>
                <w:color w:val="000000"/>
                <w:lang w:val="en-US"/>
              </w:rPr>
              <w:t>J</w:t>
            </w:r>
            <w:r>
              <w:rPr>
                <w:b/>
                <w:color w:val="000000"/>
              </w:rPr>
              <w:t xml:space="preserve">ЕЕЗЕЗИНИН </w:t>
            </w:r>
            <w:r>
              <w:rPr>
                <w:b/>
                <w:color w:val="000000"/>
                <w:lang w:val="en-US"/>
              </w:rPr>
              <w:t>J</w:t>
            </w:r>
            <w:r>
              <w:rPr>
                <w:b/>
                <w:color w:val="000000"/>
              </w:rPr>
              <w:t>УРТ</w:t>
            </w:r>
          </w:p>
          <w:p w:rsidR="002D5455" w:rsidRDefault="002D5455" w:rsidP="00DC33C1">
            <w:pPr>
              <w:jc w:val="center"/>
              <w:rPr>
                <w:b/>
                <w:color w:val="000000"/>
              </w:rPr>
            </w:pPr>
            <w:r>
              <w:rPr>
                <w:b/>
                <w:color w:val="000000"/>
              </w:rPr>
              <w:t xml:space="preserve">АДМИНИСТРАЦИЯЗЫ </w:t>
            </w:r>
          </w:p>
        </w:tc>
      </w:tr>
    </w:tbl>
    <w:p w:rsidR="00882EF5" w:rsidRPr="003B6935" w:rsidRDefault="00882EF5" w:rsidP="00882EF5">
      <w:pPr>
        <w:pStyle w:val="a8"/>
        <w:spacing w:line="228" w:lineRule="auto"/>
        <w:rPr>
          <w:sz w:val="24"/>
        </w:rPr>
      </w:pPr>
    </w:p>
    <w:p w:rsidR="00882EF5" w:rsidRPr="003B6935" w:rsidRDefault="00882EF5" w:rsidP="00882EF5">
      <w:pPr>
        <w:pStyle w:val="a8"/>
        <w:spacing w:line="228" w:lineRule="auto"/>
        <w:rPr>
          <w:sz w:val="24"/>
        </w:rPr>
      </w:pPr>
      <w:r w:rsidRPr="003B6935">
        <w:rPr>
          <w:sz w:val="24"/>
        </w:rPr>
        <w:t>ПОСТАНОВЛЕНИЕ</w:t>
      </w:r>
    </w:p>
    <w:p w:rsidR="00882EF5" w:rsidRPr="003B6935" w:rsidRDefault="00882EF5" w:rsidP="00882EF5">
      <w:pPr>
        <w:pStyle w:val="a8"/>
        <w:spacing w:line="228" w:lineRule="auto"/>
        <w:rPr>
          <w:sz w:val="24"/>
        </w:rPr>
      </w:pPr>
    </w:p>
    <w:p w:rsidR="00882EF5" w:rsidRPr="00CF36D9" w:rsidRDefault="00882EF5" w:rsidP="00882EF5">
      <w:pPr>
        <w:jc w:val="both"/>
      </w:pPr>
      <w:r w:rsidRPr="00CF36D9">
        <w:t xml:space="preserve">от </w:t>
      </w:r>
      <w:r w:rsidR="008B7EE5">
        <w:t>22</w:t>
      </w:r>
      <w:r>
        <w:t xml:space="preserve"> декабря 2023</w:t>
      </w:r>
      <w:r w:rsidRPr="00CF36D9">
        <w:t xml:space="preserve"> г.     </w:t>
      </w:r>
      <w:r>
        <w:t xml:space="preserve">            </w:t>
      </w:r>
      <w:r w:rsidRPr="00CF36D9">
        <w:t xml:space="preserve">                                       </w:t>
      </w:r>
      <w:r>
        <w:t xml:space="preserve">   </w:t>
      </w:r>
      <w:r w:rsidRPr="00CF36D9">
        <w:t xml:space="preserve">                                                    № </w:t>
      </w:r>
      <w:r w:rsidR="002D5455">
        <w:t>19</w:t>
      </w:r>
    </w:p>
    <w:p w:rsidR="00882EF5" w:rsidRDefault="00882EF5" w:rsidP="00882EF5">
      <w:pPr>
        <w:tabs>
          <w:tab w:val="left" w:pos="0"/>
        </w:tabs>
        <w:ind w:right="-25" w:firstLine="709"/>
        <w:jc w:val="both"/>
      </w:pPr>
    </w:p>
    <w:p w:rsidR="00882EF5" w:rsidRPr="0023352D" w:rsidRDefault="00882EF5" w:rsidP="00882EF5">
      <w:pPr>
        <w:tabs>
          <w:tab w:val="left" w:pos="5670"/>
        </w:tabs>
        <w:ind w:right="4252"/>
        <w:jc w:val="both"/>
        <w:rPr>
          <w:b/>
          <w:bCs/>
          <w:caps/>
        </w:rPr>
      </w:pPr>
      <w:r w:rsidRPr="0018542C">
        <w:t xml:space="preserve">Об утверждении </w:t>
      </w:r>
      <w:r w:rsidRPr="0023352D">
        <w:t>По</w:t>
      </w:r>
      <w:r>
        <w:t>ложения о политике в отношении обработки персональных данн</w:t>
      </w:r>
      <w:r w:rsidR="002D5455">
        <w:t xml:space="preserve">ых в Администрации МО </w:t>
      </w:r>
      <w:proofErr w:type="spellStart"/>
      <w:r w:rsidR="002D5455">
        <w:t>Козульское</w:t>
      </w:r>
      <w:proofErr w:type="spellEnd"/>
      <w:r>
        <w:t xml:space="preserve"> сельское поселение</w:t>
      </w:r>
    </w:p>
    <w:p w:rsidR="00882EF5" w:rsidRDefault="00882EF5" w:rsidP="00882EF5">
      <w:pPr>
        <w:autoSpaceDE w:val="0"/>
        <w:autoSpaceDN w:val="0"/>
        <w:adjustRightInd w:val="0"/>
        <w:ind w:firstLine="709"/>
        <w:jc w:val="both"/>
      </w:pPr>
    </w:p>
    <w:p w:rsidR="00882EF5" w:rsidRPr="0023352D" w:rsidRDefault="00882EF5" w:rsidP="00882EF5">
      <w:pPr>
        <w:autoSpaceDE w:val="0"/>
        <w:autoSpaceDN w:val="0"/>
        <w:adjustRightInd w:val="0"/>
        <w:ind w:firstLine="709"/>
        <w:jc w:val="both"/>
      </w:pPr>
      <w:proofErr w:type="gramStart"/>
      <w:r w:rsidRPr="0023352D">
        <w:t>В соответствии с Федеральным законом от 2</w:t>
      </w:r>
      <w:r>
        <w:t>7</w:t>
      </w:r>
      <w:r w:rsidRPr="0023352D">
        <w:t xml:space="preserve"> </w:t>
      </w:r>
      <w:r>
        <w:t>июля</w:t>
      </w:r>
      <w:r w:rsidRPr="0023352D">
        <w:t xml:space="preserve"> 200</w:t>
      </w:r>
      <w:r>
        <w:t>6</w:t>
      </w:r>
      <w:r w:rsidRPr="0023352D">
        <w:t xml:space="preserve"> года  № </w:t>
      </w:r>
      <w:r>
        <w:t>152</w:t>
      </w:r>
      <w:r w:rsidRPr="0023352D">
        <w:t>-ФЗ «О п</w:t>
      </w:r>
      <w:r>
        <w:t>е</w:t>
      </w:r>
      <w:r w:rsidRPr="0023352D">
        <w:t>р</w:t>
      </w:r>
      <w:r>
        <w:t>сональных данных</w:t>
      </w:r>
      <w:r w:rsidRPr="0023352D">
        <w:t xml:space="preserve">», </w:t>
      </w:r>
      <w:r w:rsidRPr="005A4CDF">
        <w:t>постановлением Правительства Российской Федерации от 21 марта 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t xml:space="preserve"> </w:t>
      </w:r>
      <w:r w:rsidRPr="0023352D">
        <w:t xml:space="preserve">руководствуясь </w:t>
      </w:r>
      <w:r>
        <w:t>У</w:t>
      </w:r>
      <w:r w:rsidRPr="0023352D">
        <w:t>став</w:t>
      </w:r>
      <w:r>
        <w:t>ом</w:t>
      </w:r>
      <w:r w:rsidR="002D5455">
        <w:t xml:space="preserve"> </w:t>
      </w:r>
      <w:proofErr w:type="spellStart"/>
      <w:r w:rsidR="002D5455">
        <w:t>Козульского</w:t>
      </w:r>
      <w:proofErr w:type="spellEnd"/>
      <w:r w:rsidRPr="0023352D">
        <w:t xml:space="preserve"> сельского поселения</w:t>
      </w:r>
      <w:r w:rsidRPr="0023352D">
        <w:rPr>
          <w:i/>
        </w:rPr>
        <w:t xml:space="preserve">, </w:t>
      </w:r>
      <w:r>
        <w:t>администрация</w:t>
      </w:r>
      <w:proofErr w:type="gramEnd"/>
    </w:p>
    <w:p w:rsidR="00882EF5" w:rsidRDefault="00882EF5" w:rsidP="00882EF5">
      <w:pPr>
        <w:autoSpaceDE w:val="0"/>
        <w:autoSpaceDN w:val="0"/>
        <w:adjustRightInd w:val="0"/>
        <w:ind w:firstLine="709"/>
        <w:jc w:val="both"/>
      </w:pPr>
    </w:p>
    <w:p w:rsidR="00882EF5" w:rsidRPr="0023352D" w:rsidRDefault="00882EF5" w:rsidP="00882EF5">
      <w:pPr>
        <w:autoSpaceDE w:val="0"/>
        <w:autoSpaceDN w:val="0"/>
        <w:adjustRightInd w:val="0"/>
        <w:ind w:firstLine="709"/>
        <w:jc w:val="both"/>
      </w:pPr>
      <w:r>
        <w:t>ПОСТАНОВЛЯЕТ</w:t>
      </w:r>
      <w:r w:rsidRPr="0023352D">
        <w:t>:</w:t>
      </w:r>
    </w:p>
    <w:p w:rsidR="00882EF5" w:rsidRDefault="00882EF5" w:rsidP="00882EF5">
      <w:pPr>
        <w:autoSpaceDE w:val="0"/>
        <w:autoSpaceDN w:val="0"/>
        <w:adjustRightInd w:val="0"/>
        <w:ind w:firstLine="709"/>
        <w:jc w:val="both"/>
      </w:pPr>
      <w:r w:rsidRPr="0023352D">
        <w:t>1. Утвердить По</w:t>
      </w:r>
      <w:r>
        <w:t>ложение о политике в отношении обработки персональных данн</w:t>
      </w:r>
      <w:r w:rsidR="002D5455">
        <w:t xml:space="preserve">ых в Администрации МО </w:t>
      </w:r>
      <w:proofErr w:type="spellStart"/>
      <w:r w:rsidR="002D5455">
        <w:t>Козульское</w:t>
      </w:r>
      <w:proofErr w:type="spellEnd"/>
      <w:r>
        <w:t xml:space="preserve"> сельское поселение </w:t>
      </w:r>
      <w:r w:rsidRPr="0023352D">
        <w:t>(прилагается).</w:t>
      </w:r>
    </w:p>
    <w:p w:rsidR="00882EF5" w:rsidRPr="0023352D" w:rsidRDefault="00882EF5" w:rsidP="00882EF5">
      <w:pPr>
        <w:autoSpaceDE w:val="0"/>
        <w:autoSpaceDN w:val="0"/>
        <w:adjustRightInd w:val="0"/>
        <w:ind w:firstLine="709"/>
        <w:jc w:val="both"/>
      </w:pPr>
      <w:r>
        <w:t>2. Обнародовать настоящее постановление в установленном порядке.</w:t>
      </w:r>
    </w:p>
    <w:p w:rsidR="00882EF5" w:rsidRDefault="00882EF5" w:rsidP="00882EF5">
      <w:pPr>
        <w:autoSpaceDE w:val="0"/>
        <w:autoSpaceDN w:val="0"/>
        <w:adjustRightInd w:val="0"/>
        <w:ind w:firstLine="709"/>
        <w:jc w:val="both"/>
      </w:pPr>
      <w:r>
        <w:rPr>
          <w:bCs/>
        </w:rPr>
        <w:t>3</w:t>
      </w:r>
      <w:r w:rsidRPr="0023352D">
        <w:rPr>
          <w:bCs/>
        </w:rPr>
        <w:t xml:space="preserve">. Настоящее постановление </w:t>
      </w:r>
      <w:r w:rsidRPr="0023352D">
        <w:t>вступает в силу</w:t>
      </w:r>
      <w:r>
        <w:t xml:space="preserve"> </w:t>
      </w:r>
      <w:r w:rsidRPr="0023352D">
        <w:t>после дня его официального о</w:t>
      </w:r>
      <w:r>
        <w:t>бнарод</w:t>
      </w:r>
      <w:r w:rsidRPr="0023352D">
        <w:t>ования.</w:t>
      </w:r>
    </w:p>
    <w:p w:rsidR="00882EF5" w:rsidRPr="0023352D" w:rsidRDefault="00882EF5" w:rsidP="00882EF5">
      <w:pPr>
        <w:autoSpaceDE w:val="0"/>
        <w:autoSpaceDN w:val="0"/>
        <w:adjustRightInd w:val="0"/>
        <w:ind w:firstLine="709"/>
        <w:jc w:val="both"/>
      </w:pPr>
      <w:r>
        <w:t xml:space="preserve">4. </w:t>
      </w:r>
      <w:proofErr w:type="gramStart"/>
      <w:r>
        <w:t>Контроль за</w:t>
      </w:r>
      <w:proofErr w:type="gramEnd"/>
      <w:r>
        <w:t xml:space="preserve"> исполнением настоящего постановления оставляю за собой.</w:t>
      </w:r>
    </w:p>
    <w:p w:rsidR="00882EF5" w:rsidRDefault="00882EF5" w:rsidP="00882EF5">
      <w:pPr>
        <w:autoSpaceDE w:val="0"/>
        <w:autoSpaceDN w:val="0"/>
        <w:adjustRightInd w:val="0"/>
        <w:ind w:firstLine="709"/>
        <w:jc w:val="both"/>
      </w:pPr>
    </w:p>
    <w:p w:rsidR="00882EF5" w:rsidRDefault="00882EF5" w:rsidP="00882EF5">
      <w:pPr>
        <w:autoSpaceDE w:val="0"/>
        <w:autoSpaceDN w:val="0"/>
        <w:adjustRightInd w:val="0"/>
        <w:ind w:firstLine="709"/>
        <w:jc w:val="both"/>
      </w:pPr>
    </w:p>
    <w:p w:rsidR="002D5455" w:rsidRDefault="002D5455" w:rsidP="00882EF5">
      <w:pPr>
        <w:autoSpaceDE w:val="0"/>
        <w:autoSpaceDN w:val="0"/>
        <w:adjustRightInd w:val="0"/>
        <w:ind w:firstLine="709"/>
        <w:jc w:val="both"/>
      </w:pPr>
    </w:p>
    <w:p w:rsidR="002D5455" w:rsidRDefault="002D5455" w:rsidP="00882EF5">
      <w:pPr>
        <w:autoSpaceDE w:val="0"/>
        <w:autoSpaceDN w:val="0"/>
        <w:adjustRightInd w:val="0"/>
        <w:ind w:firstLine="709"/>
        <w:jc w:val="both"/>
      </w:pPr>
    </w:p>
    <w:p w:rsidR="002D5455" w:rsidRDefault="002D5455" w:rsidP="00882EF5">
      <w:pPr>
        <w:autoSpaceDE w:val="0"/>
        <w:autoSpaceDN w:val="0"/>
        <w:adjustRightInd w:val="0"/>
        <w:ind w:firstLine="709"/>
        <w:jc w:val="both"/>
      </w:pPr>
    </w:p>
    <w:p w:rsidR="002D5455" w:rsidRDefault="002D5455" w:rsidP="00882EF5">
      <w:pPr>
        <w:autoSpaceDE w:val="0"/>
        <w:autoSpaceDN w:val="0"/>
        <w:adjustRightInd w:val="0"/>
        <w:ind w:firstLine="709"/>
        <w:jc w:val="both"/>
      </w:pPr>
    </w:p>
    <w:p w:rsidR="00882EF5" w:rsidRDefault="00882EF5" w:rsidP="00882EF5">
      <w:pPr>
        <w:autoSpaceDE w:val="0"/>
        <w:autoSpaceDN w:val="0"/>
        <w:adjustRightInd w:val="0"/>
        <w:ind w:firstLine="709"/>
        <w:jc w:val="both"/>
      </w:pPr>
    </w:p>
    <w:p w:rsidR="00882EF5" w:rsidRDefault="00882EF5" w:rsidP="00882EF5">
      <w:r>
        <w:t xml:space="preserve">         Глава</w:t>
      </w:r>
      <w:r w:rsidR="002D5455">
        <w:t xml:space="preserve"> </w:t>
      </w:r>
      <w:proofErr w:type="spellStart"/>
      <w:r w:rsidR="002D5455">
        <w:t>Козульского</w:t>
      </w:r>
      <w:proofErr w:type="spellEnd"/>
      <w:r w:rsidRPr="003E38FA">
        <w:t xml:space="preserve"> сельского поселения     </w:t>
      </w:r>
      <w:r>
        <w:t xml:space="preserve">        </w:t>
      </w:r>
      <w:r w:rsidRPr="003E38FA">
        <w:t xml:space="preserve">      </w:t>
      </w:r>
      <w:r>
        <w:t xml:space="preserve">     </w:t>
      </w:r>
      <w:r w:rsidRPr="003E38FA">
        <w:t xml:space="preserve">                          </w:t>
      </w:r>
      <w:r w:rsidR="002D5455">
        <w:t xml:space="preserve">А.Б. </w:t>
      </w:r>
      <w:proofErr w:type="spellStart"/>
      <w:r w:rsidR="002D5455">
        <w:t>Бельдеков</w:t>
      </w:r>
      <w:proofErr w:type="spellEnd"/>
    </w:p>
    <w:p w:rsidR="00882EF5" w:rsidRDefault="00882EF5" w:rsidP="00882EF5">
      <w:pPr>
        <w:tabs>
          <w:tab w:val="left" w:pos="0"/>
        </w:tabs>
        <w:ind w:right="-25"/>
        <w:jc w:val="both"/>
      </w:pPr>
    </w:p>
    <w:p w:rsidR="00882EF5" w:rsidRDefault="00882EF5" w:rsidP="00882EF5">
      <w:pPr>
        <w:tabs>
          <w:tab w:val="left" w:pos="0"/>
        </w:tabs>
        <w:ind w:right="-25"/>
        <w:jc w:val="both"/>
      </w:pPr>
    </w:p>
    <w:p w:rsidR="00882EF5" w:rsidRDefault="00882EF5" w:rsidP="00882EF5">
      <w:pPr>
        <w:tabs>
          <w:tab w:val="left" w:pos="0"/>
        </w:tabs>
        <w:ind w:right="-25"/>
        <w:jc w:val="both"/>
      </w:pPr>
    </w:p>
    <w:p w:rsidR="00882EF5" w:rsidRDefault="00882EF5" w:rsidP="001B136D">
      <w:pPr>
        <w:shd w:val="clear" w:color="auto" w:fill="FFFFFF"/>
        <w:jc w:val="center"/>
        <w:outlineLvl w:val="2"/>
        <w:rPr>
          <w:b/>
          <w:bCs/>
          <w:sz w:val="36"/>
        </w:rPr>
      </w:pPr>
    </w:p>
    <w:p w:rsidR="00882EF5" w:rsidRDefault="00882EF5" w:rsidP="001B136D">
      <w:pPr>
        <w:shd w:val="clear" w:color="auto" w:fill="FFFFFF"/>
        <w:jc w:val="center"/>
        <w:outlineLvl w:val="2"/>
        <w:rPr>
          <w:b/>
          <w:bCs/>
          <w:sz w:val="36"/>
        </w:rPr>
      </w:pPr>
    </w:p>
    <w:p w:rsidR="00882EF5" w:rsidRDefault="00882EF5" w:rsidP="001B136D">
      <w:pPr>
        <w:shd w:val="clear" w:color="auto" w:fill="FFFFFF"/>
        <w:jc w:val="center"/>
        <w:outlineLvl w:val="2"/>
        <w:rPr>
          <w:b/>
          <w:bCs/>
          <w:sz w:val="36"/>
        </w:rPr>
      </w:pPr>
    </w:p>
    <w:p w:rsidR="00882EF5" w:rsidRDefault="00882EF5" w:rsidP="001B136D">
      <w:pPr>
        <w:shd w:val="clear" w:color="auto" w:fill="FFFFFF"/>
        <w:jc w:val="center"/>
        <w:outlineLvl w:val="2"/>
        <w:rPr>
          <w:b/>
          <w:bCs/>
          <w:sz w:val="36"/>
        </w:rPr>
      </w:pPr>
    </w:p>
    <w:p w:rsidR="00882EF5" w:rsidRDefault="00882EF5" w:rsidP="001B136D">
      <w:pPr>
        <w:shd w:val="clear" w:color="auto" w:fill="FFFFFF"/>
        <w:jc w:val="center"/>
        <w:outlineLvl w:val="2"/>
        <w:rPr>
          <w:b/>
          <w:bCs/>
          <w:sz w:val="36"/>
        </w:rPr>
      </w:pPr>
    </w:p>
    <w:p w:rsidR="00882EF5" w:rsidRDefault="00882EF5" w:rsidP="001B136D">
      <w:pPr>
        <w:shd w:val="clear" w:color="auto" w:fill="FFFFFF"/>
        <w:jc w:val="center"/>
        <w:outlineLvl w:val="2"/>
        <w:rPr>
          <w:b/>
          <w:bCs/>
          <w:sz w:val="36"/>
        </w:rPr>
      </w:pPr>
    </w:p>
    <w:p w:rsidR="00882EF5" w:rsidRDefault="00882EF5" w:rsidP="001B136D">
      <w:pPr>
        <w:shd w:val="clear" w:color="auto" w:fill="FFFFFF"/>
        <w:jc w:val="center"/>
        <w:outlineLvl w:val="2"/>
        <w:rPr>
          <w:b/>
          <w:bCs/>
          <w:sz w:val="36"/>
        </w:rPr>
      </w:pPr>
    </w:p>
    <w:p w:rsidR="00882EF5" w:rsidRDefault="00882EF5" w:rsidP="001B136D">
      <w:pPr>
        <w:shd w:val="clear" w:color="auto" w:fill="FFFFFF"/>
        <w:jc w:val="center"/>
        <w:outlineLvl w:val="2"/>
        <w:rPr>
          <w:b/>
          <w:bCs/>
          <w:sz w:val="36"/>
        </w:rPr>
      </w:pPr>
    </w:p>
    <w:p w:rsidR="00882EF5" w:rsidRDefault="00882EF5" w:rsidP="001B136D">
      <w:pPr>
        <w:shd w:val="clear" w:color="auto" w:fill="FFFFFF"/>
        <w:jc w:val="center"/>
        <w:outlineLvl w:val="2"/>
        <w:rPr>
          <w:b/>
          <w:bCs/>
          <w:sz w:val="36"/>
        </w:rPr>
      </w:pPr>
    </w:p>
    <w:p w:rsidR="00882EF5" w:rsidRDefault="00882EF5" w:rsidP="00882EF5">
      <w:pPr>
        <w:tabs>
          <w:tab w:val="left" w:pos="0"/>
        </w:tabs>
        <w:ind w:right="-25" w:firstLine="709"/>
        <w:jc w:val="right"/>
      </w:pPr>
    </w:p>
    <w:p w:rsidR="00882EF5" w:rsidRPr="005A4CDF" w:rsidRDefault="00882EF5" w:rsidP="00882EF5">
      <w:pPr>
        <w:tabs>
          <w:tab w:val="left" w:pos="0"/>
        </w:tabs>
        <w:ind w:right="-25" w:firstLine="709"/>
        <w:jc w:val="right"/>
      </w:pPr>
      <w:r w:rsidRPr="005A4CDF">
        <w:t>Приложение</w:t>
      </w:r>
    </w:p>
    <w:p w:rsidR="00882EF5" w:rsidRPr="005A4CDF" w:rsidRDefault="00882EF5" w:rsidP="00882EF5">
      <w:pPr>
        <w:tabs>
          <w:tab w:val="left" w:pos="0"/>
        </w:tabs>
        <w:ind w:right="-25" w:firstLine="709"/>
        <w:jc w:val="right"/>
      </w:pPr>
      <w:r w:rsidRPr="005A4CDF">
        <w:t xml:space="preserve">                                                             к Постановлению Администрации </w:t>
      </w:r>
    </w:p>
    <w:p w:rsidR="00882EF5" w:rsidRPr="005A4CDF" w:rsidRDefault="00882EF5" w:rsidP="00882EF5">
      <w:pPr>
        <w:tabs>
          <w:tab w:val="left" w:pos="0"/>
        </w:tabs>
        <w:suppressAutoHyphens/>
        <w:ind w:right="-1" w:firstLine="709"/>
        <w:jc w:val="right"/>
      </w:pPr>
      <w:r w:rsidRPr="005A4CDF">
        <w:t xml:space="preserve">МО </w:t>
      </w:r>
      <w:proofErr w:type="spellStart"/>
      <w:r w:rsidR="002D5455">
        <w:t>Козульское</w:t>
      </w:r>
      <w:proofErr w:type="spellEnd"/>
      <w:r w:rsidRPr="005A4CDF">
        <w:t xml:space="preserve"> сельское поселение</w:t>
      </w:r>
    </w:p>
    <w:p w:rsidR="00882EF5" w:rsidRPr="005A4CDF" w:rsidRDefault="00882EF5" w:rsidP="00882EF5">
      <w:pPr>
        <w:tabs>
          <w:tab w:val="left" w:pos="0"/>
        </w:tabs>
        <w:suppressAutoHyphens/>
        <w:ind w:right="-1" w:firstLine="709"/>
        <w:jc w:val="right"/>
      </w:pPr>
      <w:r w:rsidRPr="005A4CDF">
        <w:t xml:space="preserve">                                      от «</w:t>
      </w:r>
      <w:r w:rsidR="008B7EE5">
        <w:t>22</w:t>
      </w:r>
      <w:r w:rsidRPr="005A4CDF">
        <w:t xml:space="preserve">» </w:t>
      </w:r>
      <w:r>
        <w:t>декабря</w:t>
      </w:r>
      <w:r w:rsidRPr="005A4CDF">
        <w:t xml:space="preserve"> 202</w:t>
      </w:r>
      <w:r>
        <w:t>3</w:t>
      </w:r>
      <w:r w:rsidRPr="005A4CDF">
        <w:t>г  №</w:t>
      </w:r>
      <w:r w:rsidR="002D5455">
        <w:t xml:space="preserve"> 19</w:t>
      </w:r>
    </w:p>
    <w:p w:rsidR="00882EF5" w:rsidRPr="00882EF5" w:rsidRDefault="00882EF5" w:rsidP="001B136D">
      <w:pPr>
        <w:shd w:val="clear" w:color="auto" w:fill="FFFFFF"/>
        <w:jc w:val="center"/>
        <w:outlineLvl w:val="2"/>
        <w:rPr>
          <w:b/>
          <w:bCs/>
          <w:sz w:val="28"/>
          <w:szCs w:val="28"/>
        </w:rPr>
      </w:pPr>
    </w:p>
    <w:p w:rsidR="00882EF5" w:rsidRPr="00882EF5" w:rsidRDefault="00882EF5" w:rsidP="001B136D">
      <w:pPr>
        <w:shd w:val="clear" w:color="auto" w:fill="FFFFFF"/>
        <w:jc w:val="center"/>
        <w:outlineLvl w:val="2"/>
        <w:rPr>
          <w:b/>
          <w:bCs/>
          <w:sz w:val="28"/>
          <w:szCs w:val="28"/>
        </w:rPr>
      </w:pPr>
    </w:p>
    <w:p w:rsidR="00882EF5" w:rsidRPr="00882EF5" w:rsidRDefault="001B136D" w:rsidP="001B136D">
      <w:pPr>
        <w:shd w:val="clear" w:color="auto" w:fill="FFFFFF"/>
        <w:jc w:val="center"/>
        <w:outlineLvl w:val="2"/>
        <w:rPr>
          <w:sz w:val="28"/>
          <w:szCs w:val="28"/>
        </w:rPr>
      </w:pPr>
      <w:r w:rsidRPr="00882EF5">
        <w:rPr>
          <w:b/>
          <w:bCs/>
          <w:sz w:val="28"/>
          <w:szCs w:val="28"/>
        </w:rPr>
        <w:t>П</w:t>
      </w:r>
      <w:r w:rsidR="00882EF5" w:rsidRPr="00882EF5">
        <w:rPr>
          <w:b/>
          <w:bCs/>
          <w:sz w:val="28"/>
          <w:szCs w:val="28"/>
        </w:rPr>
        <w:t>оложение о п</w:t>
      </w:r>
      <w:r w:rsidRPr="00882EF5">
        <w:rPr>
          <w:b/>
          <w:bCs/>
          <w:sz w:val="28"/>
          <w:szCs w:val="28"/>
        </w:rPr>
        <w:t>олитик</w:t>
      </w:r>
      <w:r w:rsidR="00882EF5" w:rsidRPr="00882EF5">
        <w:rPr>
          <w:b/>
          <w:bCs/>
          <w:sz w:val="28"/>
          <w:szCs w:val="28"/>
        </w:rPr>
        <w:t>е</w:t>
      </w:r>
      <w:r w:rsidRPr="00882EF5">
        <w:rPr>
          <w:b/>
          <w:bCs/>
          <w:sz w:val="28"/>
          <w:szCs w:val="28"/>
        </w:rPr>
        <w:t xml:space="preserve"> в отношении обработки персональных данных</w:t>
      </w:r>
      <w:r w:rsidR="00882EF5" w:rsidRPr="00882EF5">
        <w:rPr>
          <w:b/>
          <w:bCs/>
          <w:sz w:val="28"/>
          <w:szCs w:val="28"/>
        </w:rPr>
        <w:t xml:space="preserve"> </w:t>
      </w:r>
      <w:r w:rsidR="002D5455">
        <w:rPr>
          <w:b/>
          <w:bCs/>
          <w:sz w:val="28"/>
          <w:szCs w:val="28"/>
        </w:rPr>
        <w:t xml:space="preserve">в Администрации МО </w:t>
      </w:r>
      <w:proofErr w:type="spellStart"/>
      <w:r w:rsidR="002D5455">
        <w:rPr>
          <w:b/>
          <w:bCs/>
          <w:sz w:val="28"/>
          <w:szCs w:val="28"/>
        </w:rPr>
        <w:t>Козульское</w:t>
      </w:r>
      <w:proofErr w:type="spellEnd"/>
      <w:r w:rsidR="00882EF5" w:rsidRPr="00882EF5">
        <w:rPr>
          <w:b/>
          <w:bCs/>
          <w:sz w:val="28"/>
          <w:szCs w:val="28"/>
        </w:rPr>
        <w:t xml:space="preserve"> сельское поселение</w:t>
      </w:r>
    </w:p>
    <w:p w:rsidR="001B136D" w:rsidRDefault="001B136D" w:rsidP="001B136D">
      <w:pPr>
        <w:shd w:val="clear" w:color="auto" w:fill="FFFFFF"/>
        <w:rPr>
          <w:b/>
          <w:bCs/>
        </w:rPr>
      </w:pPr>
    </w:p>
    <w:p w:rsidR="001B136D" w:rsidRPr="001B136D" w:rsidRDefault="001B136D" w:rsidP="001B136D">
      <w:pPr>
        <w:shd w:val="clear" w:color="auto" w:fill="FFFFFF"/>
      </w:pPr>
      <w:r w:rsidRPr="001B136D">
        <w:rPr>
          <w:b/>
          <w:bCs/>
        </w:rPr>
        <w:t>1. Общие положения</w:t>
      </w:r>
    </w:p>
    <w:p w:rsidR="001B136D" w:rsidRPr="001B136D" w:rsidRDefault="001B136D" w:rsidP="001B136D">
      <w:pPr>
        <w:shd w:val="clear" w:color="auto" w:fill="FFFFFF"/>
        <w:jc w:val="both"/>
      </w:pPr>
      <w:proofErr w:type="gramStart"/>
      <w:r w:rsidRPr="001B136D">
        <w:t xml:space="preserve">Настоящая политика в отношении обработки и защиты персональных данных (далее - Политика) </w:t>
      </w:r>
      <w:r>
        <w:t>сель</w:t>
      </w:r>
      <w:r w:rsidR="00F92E34">
        <w:t>ской администрации МО Козульское</w:t>
      </w:r>
      <w:r>
        <w:t xml:space="preserve"> сельское поселение</w:t>
      </w:r>
      <w:r w:rsidRPr="001B136D">
        <w:t xml:space="preserve"> (далее – Оператор) разработана во исполнение требований пункта 2 части 1 статьи 18.1 Федерального закона от 27.07.2006 №152-ФЗ «О персональных данных» (далее - Закон о персональных данных) и предназначена для обеспечения защиты прав и свобод человека и гражданина при обработке его персональных данных, в том</w:t>
      </w:r>
      <w:proofErr w:type="gramEnd"/>
      <w:r w:rsidRPr="001B136D">
        <w:t xml:space="preserve"> </w:t>
      </w:r>
      <w:proofErr w:type="gramStart"/>
      <w:r w:rsidRPr="001B136D">
        <w:t>числе</w:t>
      </w:r>
      <w:proofErr w:type="gramEnd"/>
      <w:r w:rsidRPr="001B136D">
        <w:t xml:space="preserve"> защиты прав на неприкосновенность частной жизни, личную и семейную тайну, при осуществлении Оператором своих уставных целей и задач. </w:t>
      </w:r>
    </w:p>
    <w:p w:rsidR="001B136D" w:rsidRDefault="001B136D" w:rsidP="001B136D">
      <w:pPr>
        <w:shd w:val="clear" w:color="auto" w:fill="FFFFFF"/>
        <w:jc w:val="both"/>
      </w:pPr>
      <w:r w:rsidRPr="001B136D">
        <w:t>1.1. Политика действует в отношении всех персональных данных, которые обрабатывает Оператор.</w:t>
      </w:r>
    </w:p>
    <w:p w:rsidR="001B136D" w:rsidRPr="001B136D" w:rsidRDefault="001B136D" w:rsidP="001B136D">
      <w:pPr>
        <w:shd w:val="clear" w:color="auto" w:fill="FFFFFF"/>
        <w:jc w:val="both"/>
      </w:pPr>
      <w:r w:rsidRPr="001B136D">
        <w:t>1.2. Политика распространяется на отношения в области обработки персональных данных, возникшие у Оператора как до, так и после утверждения настоящей Политики. </w:t>
      </w:r>
    </w:p>
    <w:p w:rsidR="001B136D" w:rsidRPr="001B136D" w:rsidRDefault="001B136D" w:rsidP="001B136D">
      <w:pPr>
        <w:shd w:val="clear" w:color="auto" w:fill="FFFFFF"/>
        <w:jc w:val="both"/>
      </w:pPr>
      <w:r w:rsidRPr="001B136D">
        <w:t>1.3. Во исполнение требований части 2 статьи 18.1 ФЗ о ПД настоящая Политика — публикуется в свободном доступе в информационно - телекоммуникационной сети Интернет на сайте Оператора. </w:t>
      </w:r>
    </w:p>
    <w:p w:rsidR="001B136D" w:rsidRPr="001B136D" w:rsidRDefault="001B136D" w:rsidP="001B136D">
      <w:pPr>
        <w:shd w:val="clear" w:color="auto" w:fill="FFFFFF"/>
      </w:pPr>
      <w:r w:rsidRPr="001B136D">
        <w:t> </w:t>
      </w:r>
    </w:p>
    <w:p w:rsidR="001B136D" w:rsidRPr="001B136D" w:rsidRDefault="001B136D" w:rsidP="001B136D">
      <w:pPr>
        <w:shd w:val="clear" w:color="auto" w:fill="FFFFFF"/>
      </w:pPr>
      <w:r w:rsidRPr="001B136D">
        <w:rPr>
          <w:b/>
          <w:bCs/>
        </w:rPr>
        <w:t>2. Основные понятия, используемые в Политике</w:t>
      </w:r>
    </w:p>
    <w:p w:rsidR="001B136D" w:rsidRPr="001B136D" w:rsidRDefault="001B136D" w:rsidP="001B136D">
      <w:pPr>
        <w:shd w:val="clear" w:color="auto" w:fill="FFFFFF"/>
        <w:jc w:val="both"/>
      </w:pPr>
      <w:r w:rsidRPr="001B136D">
        <w:t>2.1. Персональные данные – любая информация, относящаяся прямо или косвенно к определенному или определяемому физическому лицу (субъекту персональных данных).</w:t>
      </w:r>
    </w:p>
    <w:p w:rsidR="001B136D" w:rsidRPr="001B136D" w:rsidRDefault="001B136D" w:rsidP="001B136D">
      <w:pPr>
        <w:shd w:val="clear" w:color="auto" w:fill="FFFFFF"/>
        <w:jc w:val="both"/>
      </w:pPr>
      <w:r>
        <w:t>2.2.</w:t>
      </w:r>
      <w:r w:rsidRPr="001B136D">
        <w:t xml:space="preserve"> Оператор персональных данных –</w:t>
      </w:r>
      <w:r w:rsidR="00B43F01">
        <w:t xml:space="preserve"> </w:t>
      </w:r>
      <w:r>
        <w:t>сельск</w:t>
      </w:r>
      <w:r w:rsidR="00B43F01">
        <w:t>ая</w:t>
      </w:r>
      <w:r>
        <w:t xml:space="preserve"> администраци</w:t>
      </w:r>
      <w:r w:rsidR="00B43F01">
        <w:t>я</w:t>
      </w:r>
      <w:r w:rsidR="002D5455">
        <w:t xml:space="preserve"> МО </w:t>
      </w:r>
      <w:proofErr w:type="spellStart"/>
      <w:r w:rsidR="002D5455">
        <w:t>Козульское</w:t>
      </w:r>
      <w:proofErr w:type="spellEnd"/>
      <w:r>
        <w:t xml:space="preserve"> сельское поселение</w:t>
      </w:r>
      <w:r w:rsidRPr="001B136D">
        <w:t>,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1B136D" w:rsidRPr="001B136D" w:rsidRDefault="001B136D" w:rsidP="001B136D">
      <w:pPr>
        <w:shd w:val="clear" w:color="auto" w:fill="FFFFFF"/>
        <w:jc w:val="both"/>
      </w:pPr>
      <w:r w:rsidRPr="001B136D">
        <w:t xml:space="preserve">2.3. </w:t>
      </w:r>
      <w:proofErr w:type="gramStart"/>
      <w:r w:rsidRPr="001B136D">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1B136D" w:rsidRPr="001B136D" w:rsidRDefault="001B136D" w:rsidP="001B136D">
      <w:pPr>
        <w:shd w:val="clear" w:color="auto" w:fill="FFFFFF"/>
        <w:jc w:val="both"/>
      </w:pPr>
      <w:r w:rsidRPr="001B136D">
        <w:t>2.4. Автоматизированная обработка персональных данных – обработка персональных данных с помощью средств вычислительной техники.</w:t>
      </w:r>
    </w:p>
    <w:p w:rsidR="001B136D" w:rsidRPr="001B136D" w:rsidRDefault="001B136D" w:rsidP="001B136D">
      <w:pPr>
        <w:shd w:val="clear" w:color="auto" w:fill="FFFFFF"/>
        <w:jc w:val="both"/>
      </w:pPr>
      <w:r w:rsidRPr="001B136D">
        <w:t>2.5.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1B136D" w:rsidRPr="001B136D" w:rsidRDefault="001B136D" w:rsidP="001B136D">
      <w:pPr>
        <w:shd w:val="clear" w:color="auto" w:fill="FFFFFF"/>
        <w:jc w:val="both"/>
      </w:pPr>
      <w:r w:rsidRPr="001B136D">
        <w:t xml:space="preserve">2.6.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w:t>
      </w:r>
      <w:r w:rsidRPr="001B136D">
        <w:lastRenderedPageBreak/>
        <w:t>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p>
    <w:p w:rsidR="001B136D" w:rsidRPr="001B136D" w:rsidRDefault="001B136D" w:rsidP="001B136D">
      <w:pPr>
        <w:shd w:val="clear" w:color="auto" w:fill="FFFFFF"/>
        <w:jc w:val="both"/>
      </w:pPr>
      <w:r w:rsidRPr="001B136D">
        <w:t>2.7.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1B136D" w:rsidRPr="001B136D" w:rsidRDefault="001B136D" w:rsidP="001B136D">
      <w:pPr>
        <w:shd w:val="clear" w:color="auto" w:fill="FFFFFF"/>
        <w:jc w:val="both"/>
      </w:pPr>
      <w:r w:rsidRPr="001B136D">
        <w:t>2.8.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1B136D" w:rsidRPr="001B136D" w:rsidRDefault="001B136D" w:rsidP="001B136D">
      <w:pPr>
        <w:shd w:val="clear" w:color="auto" w:fill="FFFFFF"/>
        <w:jc w:val="both"/>
      </w:pPr>
      <w:r w:rsidRPr="001B136D">
        <w:t>2.9.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(или) уничтожаются материальные носители персональных данных.</w:t>
      </w:r>
    </w:p>
    <w:p w:rsidR="001B136D" w:rsidRPr="001B136D" w:rsidRDefault="001B136D" w:rsidP="001B136D">
      <w:pPr>
        <w:shd w:val="clear" w:color="auto" w:fill="FFFFFF"/>
        <w:jc w:val="both"/>
      </w:pPr>
      <w:r w:rsidRPr="001B136D">
        <w:t>2.10.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rsidR="001B136D" w:rsidRPr="001B136D" w:rsidRDefault="001B136D" w:rsidP="001B136D">
      <w:pPr>
        <w:shd w:val="clear" w:color="auto" w:fill="FFFFFF"/>
        <w:jc w:val="both"/>
      </w:pPr>
      <w:r w:rsidRPr="001B136D">
        <w:t>2.11.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1B136D" w:rsidRPr="001B136D" w:rsidRDefault="001B136D" w:rsidP="001B136D">
      <w:pPr>
        <w:shd w:val="clear" w:color="auto" w:fill="FFFFFF"/>
        <w:jc w:val="both"/>
      </w:pPr>
      <w:r w:rsidRPr="001B136D">
        <w:t>2.1</w:t>
      </w:r>
      <w:r w:rsidR="007C7A2D">
        <w:t>2</w:t>
      </w:r>
      <w:r w:rsidRPr="001B136D">
        <w:t>.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w:t>
      </w:r>
      <w:hyperlink r:id="rId6" w:history="1">
        <w:r w:rsidR="00DC2C3B" w:rsidRPr="008C5057">
          <w:rPr>
            <w:rStyle w:val="a5"/>
          </w:rPr>
          <w:t>https://</w:t>
        </w:r>
        <w:r w:rsidR="00DC2C3B" w:rsidRPr="008C5057">
          <w:rPr>
            <w:rStyle w:val="a5"/>
            <w:shd w:val="clear" w:color="auto" w:fill="FFFFFF"/>
          </w:rPr>
          <w:t>козуль</w:t>
        </w:r>
        <w:r w:rsidR="00DC2C3B" w:rsidRPr="008C5057">
          <w:rPr>
            <w:rStyle w:val="a5"/>
          </w:rPr>
          <w:t>.рф</w:t>
        </w:r>
      </w:hyperlink>
      <w:proofErr w:type="gramStart"/>
      <w:r w:rsidR="00DC2C3B">
        <w:t xml:space="preserve"> .</w:t>
      </w:r>
      <w:proofErr w:type="gramEnd"/>
    </w:p>
    <w:p w:rsidR="001B136D" w:rsidRPr="001B136D" w:rsidRDefault="001B136D" w:rsidP="001B136D">
      <w:pPr>
        <w:shd w:val="clear" w:color="auto" w:fill="FFFFFF"/>
        <w:jc w:val="both"/>
      </w:pPr>
      <w:r w:rsidRPr="001B136D">
        <w:t>2.1</w:t>
      </w:r>
      <w:r w:rsidR="007C7A2D">
        <w:t>3</w:t>
      </w:r>
      <w:r w:rsidRPr="001B136D">
        <w:t>. Пользователь сайта – любой посетитель веб-сайта </w:t>
      </w:r>
      <w:hyperlink r:id="rId7" w:history="1">
        <w:r w:rsidR="00DC2C3B" w:rsidRPr="008C5057">
          <w:rPr>
            <w:rStyle w:val="a5"/>
          </w:rPr>
          <w:t>https://</w:t>
        </w:r>
        <w:r w:rsidR="00DC2C3B" w:rsidRPr="008C5057">
          <w:rPr>
            <w:rStyle w:val="a5"/>
            <w:shd w:val="clear" w:color="auto" w:fill="FFFFFF"/>
          </w:rPr>
          <w:t>козуль</w:t>
        </w:r>
        <w:r w:rsidR="00DC2C3B" w:rsidRPr="008C5057">
          <w:rPr>
            <w:rStyle w:val="a5"/>
          </w:rPr>
          <w:t>.рф</w:t>
        </w:r>
      </w:hyperlink>
      <w:r w:rsidR="00DC2C3B">
        <w:t xml:space="preserve"> </w:t>
      </w:r>
    </w:p>
    <w:p w:rsidR="001B136D" w:rsidRPr="001B136D" w:rsidRDefault="001B136D" w:rsidP="001B136D">
      <w:pPr>
        <w:shd w:val="clear" w:color="auto" w:fill="FFFFFF"/>
        <w:jc w:val="both"/>
      </w:pPr>
      <w:r w:rsidRPr="001B136D">
        <w:t>2.1</w:t>
      </w:r>
      <w:r w:rsidR="007C7A2D">
        <w:t>4</w:t>
      </w:r>
      <w:r w:rsidRPr="001B136D">
        <w:t>. Субъект персональных данных - идентифицированное или не идентифицированное физическое лицо, в отношении которого проводится обработка персональных данных. </w:t>
      </w:r>
    </w:p>
    <w:p w:rsidR="001B136D" w:rsidRPr="001B136D" w:rsidRDefault="001B136D" w:rsidP="001B136D">
      <w:pPr>
        <w:shd w:val="clear" w:color="auto" w:fill="FFFFFF"/>
        <w:jc w:val="both"/>
      </w:pPr>
      <w:r w:rsidRPr="001B136D">
        <w:t>2.1</w:t>
      </w:r>
      <w:r w:rsidR="007C7A2D">
        <w:t>5</w:t>
      </w:r>
      <w:r w:rsidRPr="001B136D">
        <w:t xml:space="preserve">. Файлы </w:t>
      </w:r>
      <w:proofErr w:type="spellStart"/>
      <w:r w:rsidRPr="001B136D">
        <w:t>Cookie</w:t>
      </w:r>
      <w:proofErr w:type="spellEnd"/>
      <w:r w:rsidRPr="001B136D">
        <w:t xml:space="preserve"> – файл, сохраняемые в браузере </w:t>
      </w:r>
      <w:r w:rsidR="007C7A2D">
        <w:t>посетителя</w:t>
      </w:r>
      <w:r w:rsidRPr="001B136D">
        <w:t xml:space="preserve"> при обращении к </w:t>
      </w:r>
      <w:proofErr w:type="spellStart"/>
      <w:r w:rsidRPr="001B136D">
        <w:t>интернет-ресурсам</w:t>
      </w:r>
      <w:proofErr w:type="spellEnd"/>
      <w:r w:rsidRPr="001B136D">
        <w:t xml:space="preserve"> (сайтам, группам в с</w:t>
      </w:r>
      <w:r w:rsidR="004D5829">
        <w:t>оциальных сетях и т.п.) администрации</w:t>
      </w:r>
      <w:r w:rsidRPr="001B136D">
        <w:t>. </w:t>
      </w:r>
    </w:p>
    <w:p w:rsidR="001B136D" w:rsidRPr="001B136D" w:rsidRDefault="001B136D" w:rsidP="001B136D">
      <w:pPr>
        <w:shd w:val="clear" w:color="auto" w:fill="FFFFFF"/>
        <w:jc w:val="both"/>
      </w:pPr>
      <w:r w:rsidRPr="001B136D">
        <w:t> </w:t>
      </w:r>
    </w:p>
    <w:p w:rsidR="001B136D" w:rsidRPr="001B136D" w:rsidRDefault="001B136D" w:rsidP="001B136D">
      <w:pPr>
        <w:shd w:val="clear" w:color="auto" w:fill="FFFFFF"/>
      </w:pPr>
      <w:r w:rsidRPr="001B136D">
        <w:rPr>
          <w:b/>
          <w:bCs/>
        </w:rPr>
        <w:t>3. Основные права и обязанности Оператора</w:t>
      </w:r>
    </w:p>
    <w:p w:rsidR="001B136D" w:rsidRPr="001B136D" w:rsidRDefault="001B136D" w:rsidP="001B136D">
      <w:pPr>
        <w:shd w:val="clear" w:color="auto" w:fill="FFFFFF"/>
      </w:pPr>
      <w:r w:rsidRPr="001B136D">
        <w:t>3.1. Оператор имеет право:</w:t>
      </w:r>
    </w:p>
    <w:p w:rsidR="001B136D" w:rsidRPr="001B136D" w:rsidRDefault="001B136D" w:rsidP="001B136D">
      <w:pPr>
        <w:shd w:val="clear" w:color="auto" w:fill="FFFFFF"/>
        <w:jc w:val="both"/>
      </w:pPr>
      <w:r w:rsidRPr="001B136D">
        <w:t>– получать от субъекта персональных данных достоверные информацию и/или документы, содержащие персональные данные;</w:t>
      </w:r>
    </w:p>
    <w:p w:rsidR="001B136D" w:rsidRPr="001B136D" w:rsidRDefault="001B136D" w:rsidP="001B136D">
      <w:pPr>
        <w:shd w:val="clear" w:color="auto" w:fill="FFFFFF"/>
        <w:jc w:val="both"/>
      </w:pPr>
      <w:r w:rsidRPr="001B136D">
        <w:t>–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rsidR="001B136D" w:rsidRPr="001B136D" w:rsidRDefault="001B136D" w:rsidP="001B136D">
      <w:pPr>
        <w:shd w:val="clear" w:color="auto" w:fill="FFFFFF"/>
        <w:jc w:val="both"/>
      </w:pPr>
      <w:r w:rsidRPr="001B136D">
        <w:t>–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rsidR="001B136D" w:rsidRPr="001B136D" w:rsidRDefault="001B136D" w:rsidP="001B136D">
      <w:pPr>
        <w:shd w:val="clear" w:color="auto" w:fill="FFFFFF"/>
        <w:jc w:val="both"/>
      </w:pPr>
      <w:r w:rsidRPr="001B136D">
        <w:t>-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ФЗ о ПД; </w:t>
      </w:r>
    </w:p>
    <w:p w:rsidR="001B136D" w:rsidRPr="001B136D" w:rsidRDefault="001B136D" w:rsidP="001B136D">
      <w:pPr>
        <w:shd w:val="clear" w:color="auto" w:fill="FFFFFF"/>
        <w:jc w:val="both"/>
      </w:pPr>
      <w:r w:rsidRPr="001B136D">
        <w:t>3.2. Оператор обязан:</w:t>
      </w:r>
    </w:p>
    <w:p w:rsidR="001B136D" w:rsidRPr="001B136D" w:rsidRDefault="001B136D" w:rsidP="001B136D">
      <w:pPr>
        <w:shd w:val="clear" w:color="auto" w:fill="FFFFFF"/>
        <w:jc w:val="both"/>
      </w:pPr>
      <w:r w:rsidRPr="001B136D">
        <w:t>– предоставлять субъекту персональных данных по его просьбе информацию, касающуюся обработки его персональных данных;</w:t>
      </w:r>
    </w:p>
    <w:p w:rsidR="001B136D" w:rsidRPr="001B136D" w:rsidRDefault="001B136D" w:rsidP="001B136D">
      <w:pPr>
        <w:shd w:val="clear" w:color="auto" w:fill="FFFFFF"/>
        <w:jc w:val="both"/>
      </w:pPr>
      <w:r w:rsidRPr="001B136D">
        <w:t>– организовывать обработку персональных данных в порядке, установленном действующим законодательством РФ;</w:t>
      </w:r>
    </w:p>
    <w:p w:rsidR="001B136D" w:rsidRPr="001B136D" w:rsidRDefault="001B136D" w:rsidP="001B136D">
      <w:pPr>
        <w:shd w:val="clear" w:color="auto" w:fill="FFFFFF"/>
        <w:jc w:val="both"/>
      </w:pPr>
      <w:r w:rsidRPr="001B136D">
        <w:lastRenderedPageBreak/>
        <w:t>–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rsidR="001B136D" w:rsidRPr="001B136D" w:rsidRDefault="001B136D" w:rsidP="001B136D">
      <w:pPr>
        <w:shd w:val="clear" w:color="auto" w:fill="FFFFFF"/>
        <w:jc w:val="both"/>
      </w:pPr>
      <w:r w:rsidRPr="001B136D">
        <w:t>– сообщать в уполномоченный орган по защите прав субъектов персональных данных по запросу этого органа не</w:t>
      </w:r>
      <w:r w:rsidR="007C7A2D">
        <w:t>обходимую информацию в течение 1</w:t>
      </w:r>
      <w:r w:rsidRPr="001B136D">
        <w:t xml:space="preserve">0 </w:t>
      </w:r>
      <w:r w:rsidR="007C7A2D">
        <w:t xml:space="preserve">рабочих </w:t>
      </w:r>
      <w:r w:rsidRPr="001B136D">
        <w:t xml:space="preserve">дней </w:t>
      </w:r>
      <w:proofErr w:type="gramStart"/>
      <w:r w:rsidRPr="001B136D">
        <w:t>с даты получения</w:t>
      </w:r>
      <w:proofErr w:type="gramEnd"/>
      <w:r w:rsidRPr="001B136D">
        <w:t xml:space="preserve"> такого запроса;</w:t>
      </w:r>
    </w:p>
    <w:p w:rsidR="001B136D" w:rsidRPr="001B136D" w:rsidRDefault="001B136D" w:rsidP="001B136D">
      <w:pPr>
        <w:shd w:val="clear" w:color="auto" w:fill="FFFFFF"/>
        <w:jc w:val="both"/>
      </w:pPr>
      <w:r w:rsidRPr="001B136D">
        <w:t>– публиковать или иным образом обеспечивать неограниченный доступ к настоящей Политике в отношении обработки персональных данных;</w:t>
      </w:r>
    </w:p>
    <w:p w:rsidR="001B136D" w:rsidRPr="001B136D" w:rsidRDefault="001B136D" w:rsidP="001B136D">
      <w:pPr>
        <w:shd w:val="clear" w:color="auto" w:fill="FFFFFF"/>
        <w:jc w:val="both"/>
      </w:pPr>
      <w:r w:rsidRPr="001B136D">
        <w:t>–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1B136D" w:rsidRPr="001B136D" w:rsidRDefault="001B136D" w:rsidP="001B136D">
      <w:pPr>
        <w:shd w:val="clear" w:color="auto" w:fill="FFFFFF"/>
        <w:jc w:val="both"/>
      </w:pPr>
      <w:r w:rsidRPr="001B136D">
        <w:t>–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rsidR="001B136D" w:rsidRPr="001B136D" w:rsidRDefault="001B136D" w:rsidP="001B136D">
      <w:pPr>
        <w:shd w:val="clear" w:color="auto" w:fill="FFFFFF"/>
        <w:jc w:val="both"/>
      </w:pPr>
      <w:r w:rsidRPr="001B136D">
        <w:t>– исполнять иные обязанности, предусмотренные Законом о персональных данных.</w:t>
      </w:r>
    </w:p>
    <w:p w:rsidR="001B136D" w:rsidRPr="001B136D" w:rsidRDefault="001B136D" w:rsidP="001B136D">
      <w:pPr>
        <w:shd w:val="clear" w:color="auto" w:fill="FFFFFF"/>
        <w:jc w:val="both"/>
      </w:pPr>
      <w:r w:rsidRPr="001B136D">
        <w:t> </w:t>
      </w:r>
    </w:p>
    <w:p w:rsidR="001B136D" w:rsidRPr="001B136D" w:rsidRDefault="001B136D" w:rsidP="001B136D">
      <w:pPr>
        <w:shd w:val="clear" w:color="auto" w:fill="FFFFFF"/>
        <w:jc w:val="both"/>
      </w:pPr>
      <w:r w:rsidRPr="001B136D">
        <w:rPr>
          <w:b/>
          <w:bCs/>
        </w:rPr>
        <w:t>4. Основные права и обязанности субъектов персональных данных</w:t>
      </w:r>
    </w:p>
    <w:p w:rsidR="001B136D" w:rsidRPr="001B136D" w:rsidRDefault="001B136D" w:rsidP="001B136D">
      <w:pPr>
        <w:shd w:val="clear" w:color="auto" w:fill="FFFFFF"/>
        <w:jc w:val="both"/>
      </w:pPr>
      <w:r w:rsidRPr="001B136D">
        <w:t>4.1. Субъекты персональных данных имеют право:</w:t>
      </w:r>
    </w:p>
    <w:p w:rsidR="001B136D" w:rsidRPr="001B136D" w:rsidRDefault="001B136D" w:rsidP="001B136D">
      <w:pPr>
        <w:shd w:val="clear" w:color="auto" w:fill="FFFFFF"/>
        <w:jc w:val="both"/>
      </w:pPr>
      <w:r w:rsidRPr="001B136D">
        <w:t>–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rsidR="001B136D" w:rsidRPr="001B136D" w:rsidRDefault="001B136D" w:rsidP="001B136D">
      <w:pPr>
        <w:shd w:val="clear" w:color="auto" w:fill="FFFFFF"/>
        <w:jc w:val="both"/>
      </w:pPr>
      <w:r w:rsidRPr="001B136D">
        <w:t>–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1B136D" w:rsidRPr="001B136D" w:rsidRDefault="001B136D" w:rsidP="001B136D">
      <w:pPr>
        <w:shd w:val="clear" w:color="auto" w:fill="FFFFFF"/>
        <w:jc w:val="both"/>
      </w:pPr>
      <w:r w:rsidRPr="001B136D">
        <w:t>– выдвигать условие предварительного согласия при обработке персональных данных в целях продвижения на рынке товаров, работ и услуг;</w:t>
      </w:r>
    </w:p>
    <w:p w:rsidR="001B136D" w:rsidRPr="001B136D" w:rsidRDefault="001B136D" w:rsidP="001B136D">
      <w:pPr>
        <w:shd w:val="clear" w:color="auto" w:fill="FFFFFF"/>
        <w:jc w:val="both"/>
      </w:pPr>
      <w:r w:rsidRPr="001B136D">
        <w:t>– на отзыв согласия на обработку персональных данных;</w:t>
      </w:r>
    </w:p>
    <w:p w:rsidR="001B136D" w:rsidRPr="001B136D" w:rsidRDefault="001B136D" w:rsidP="001B136D">
      <w:pPr>
        <w:shd w:val="clear" w:color="auto" w:fill="FFFFFF"/>
        <w:jc w:val="both"/>
      </w:pPr>
      <w:r w:rsidRPr="001B136D">
        <w:t>–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rsidR="001B136D" w:rsidRPr="001B136D" w:rsidRDefault="001B136D" w:rsidP="001B136D">
      <w:pPr>
        <w:shd w:val="clear" w:color="auto" w:fill="FFFFFF"/>
        <w:jc w:val="both"/>
      </w:pPr>
      <w:r w:rsidRPr="001B136D">
        <w:t>– на осуществление иных прав, предусмотренных законодательством РФ.</w:t>
      </w:r>
    </w:p>
    <w:p w:rsidR="001B136D" w:rsidRPr="001B136D" w:rsidRDefault="001B136D" w:rsidP="001B136D">
      <w:pPr>
        <w:shd w:val="clear" w:color="auto" w:fill="FFFFFF"/>
        <w:jc w:val="both"/>
      </w:pPr>
      <w:r w:rsidRPr="001B136D">
        <w:t>4.2. Субъекты персональных данных обязаны:</w:t>
      </w:r>
    </w:p>
    <w:p w:rsidR="001B136D" w:rsidRPr="001B136D" w:rsidRDefault="001B136D" w:rsidP="001B136D">
      <w:pPr>
        <w:shd w:val="clear" w:color="auto" w:fill="FFFFFF"/>
        <w:jc w:val="both"/>
      </w:pPr>
      <w:r w:rsidRPr="001B136D">
        <w:t>– предоставлять Оператору достоверные данные о себе;</w:t>
      </w:r>
    </w:p>
    <w:p w:rsidR="001B136D" w:rsidRPr="001B136D" w:rsidRDefault="001B136D" w:rsidP="001B136D">
      <w:pPr>
        <w:shd w:val="clear" w:color="auto" w:fill="FFFFFF"/>
        <w:jc w:val="both"/>
      </w:pPr>
      <w:r w:rsidRPr="001B136D">
        <w:t>– сообщать Оператору об уточнении (обновлении, изменении) своих персональных данных.</w:t>
      </w:r>
    </w:p>
    <w:p w:rsidR="001B136D" w:rsidRPr="001B136D" w:rsidRDefault="001B136D" w:rsidP="001B136D">
      <w:pPr>
        <w:shd w:val="clear" w:color="auto" w:fill="FFFFFF"/>
        <w:jc w:val="both"/>
      </w:pPr>
      <w:r w:rsidRPr="001B136D">
        <w:t>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rsidR="001B136D" w:rsidRPr="001B136D" w:rsidRDefault="001B136D" w:rsidP="001B136D">
      <w:pPr>
        <w:shd w:val="clear" w:color="auto" w:fill="FFFFFF"/>
      </w:pPr>
      <w:r w:rsidRPr="001B136D">
        <w:t> </w:t>
      </w:r>
    </w:p>
    <w:p w:rsidR="001B136D" w:rsidRPr="001B136D" w:rsidRDefault="001B136D" w:rsidP="001B136D">
      <w:pPr>
        <w:shd w:val="clear" w:color="auto" w:fill="FFFFFF"/>
      </w:pPr>
      <w:r w:rsidRPr="001B136D">
        <w:rPr>
          <w:b/>
          <w:bCs/>
        </w:rPr>
        <w:t>5. Цели, объем и категории обрабатываемых персональных данных, категории субъектов персональных данных.</w:t>
      </w:r>
    </w:p>
    <w:p w:rsidR="001B136D" w:rsidRPr="001B136D" w:rsidRDefault="001B136D" w:rsidP="001B136D">
      <w:pPr>
        <w:shd w:val="clear" w:color="auto" w:fill="FFFFFF"/>
        <w:jc w:val="both"/>
      </w:pPr>
      <w:r w:rsidRPr="001B136D">
        <w:t>5.1. К целям обработки персональных данных оператора относятся: </w:t>
      </w:r>
    </w:p>
    <w:p w:rsidR="001B136D" w:rsidRDefault="006A517D" w:rsidP="001B136D">
      <w:pPr>
        <w:shd w:val="clear" w:color="auto" w:fill="FFFFFF"/>
        <w:jc w:val="both"/>
      </w:pPr>
      <w:r w:rsidRPr="005A4CDF">
        <w:t>–</w:t>
      </w:r>
      <w:r w:rsidR="001B136D" w:rsidRPr="001B136D">
        <w:t xml:space="preserve"> рассмотрение вопросов через форму обратной связи на веб-сайте </w:t>
      </w:r>
      <w:hyperlink r:id="rId8" w:history="1">
        <w:r w:rsidR="00DC2C3B" w:rsidRPr="008C5057">
          <w:rPr>
            <w:rStyle w:val="a5"/>
          </w:rPr>
          <w:t>https://</w:t>
        </w:r>
        <w:r w:rsidR="00DC2C3B" w:rsidRPr="008C5057">
          <w:rPr>
            <w:rStyle w:val="a5"/>
            <w:shd w:val="clear" w:color="auto" w:fill="FFFFFF"/>
          </w:rPr>
          <w:t>козуль.рф</w:t>
        </w:r>
      </w:hyperlink>
      <w:proofErr w:type="gramStart"/>
      <w:r w:rsidR="00DC2C3B">
        <w:rPr>
          <w:u w:val="single"/>
          <w:shd w:val="clear" w:color="auto" w:fill="FFFFFF"/>
        </w:rPr>
        <w:t xml:space="preserve"> </w:t>
      </w:r>
      <w:r w:rsidR="007C7A2D" w:rsidRPr="007F76D3">
        <w:rPr>
          <w:u w:val="single"/>
        </w:rPr>
        <w:t>;</w:t>
      </w:r>
      <w:proofErr w:type="gramEnd"/>
    </w:p>
    <w:p w:rsidR="00BC543C" w:rsidRDefault="006A517D" w:rsidP="006A517D">
      <w:pPr>
        <w:tabs>
          <w:tab w:val="left" w:pos="0"/>
        </w:tabs>
        <w:ind w:right="-25"/>
        <w:jc w:val="both"/>
      </w:pPr>
      <w:r w:rsidRPr="005A4CDF">
        <w:t xml:space="preserve">– выполнение требований трудового законодательства Российской Федерации </w:t>
      </w:r>
      <w:r w:rsidR="00BC543C" w:rsidRPr="005A4CDF">
        <w:t>в части ведения бухгалтерского учета</w:t>
      </w:r>
      <w:r w:rsidR="00BC543C">
        <w:t>;</w:t>
      </w:r>
    </w:p>
    <w:p w:rsidR="006A517D" w:rsidRDefault="00BC543C" w:rsidP="006A517D">
      <w:pPr>
        <w:tabs>
          <w:tab w:val="left" w:pos="0"/>
        </w:tabs>
        <w:ind w:right="-25"/>
        <w:jc w:val="both"/>
      </w:pPr>
      <w:r w:rsidRPr="005A4CDF">
        <w:t xml:space="preserve">– выполнение требований </w:t>
      </w:r>
      <w:r w:rsidR="006A517D" w:rsidRPr="005A4CDF">
        <w:t>законодательства о муниципальной службе Российской Федерации</w:t>
      </w:r>
      <w:r>
        <w:t>;</w:t>
      </w:r>
      <w:r w:rsidR="006A517D" w:rsidRPr="005A4CDF">
        <w:t xml:space="preserve"> </w:t>
      </w:r>
    </w:p>
    <w:p w:rsidR="00195079" w:rsidRPr="005A4CDF" w:rsidRDefault="00195079" w:rsidP="00195079">
      <w:pPr>
        <w:tabs>
          <w:tab w:val="left" w:pos="0"/>
        </w:tabs>
        <w:ind w:right="-25"/>
        <w:jc w:val="both"/>
      </w:pPr>
      <w:r w:rsidRPr="005A4CDF">
        <w:lastRenderedPageBreak/>
        <w:t xml:space="preserve">– выполнение требований законодательства </w:t>
      </w:r>
      <w:r>
        <w:t xml:space="preserve">по </w:t>
      </w:r>
      <w:r w:rsidRPr="005A4CDF">
        <w:t>исполнени</w:t>
      </w:r>
      <w:r>
        <w:t>ю</w:t>
      </w:r>
      <w:r w:rsidRPr="005A4CDF">
        <w:t xml:space="preserve"> условий договоров гражданско-правового характера;</w:t>
      </w:r>
    </w:p>
    <w:p w:rsidR="00195079" w:rsidRDefault="00F316B3" w:rsidP="006A517D">
      <w:pPr>
        <w:tabs>
          <w:tab w:val="left" w:pos="0"/>
        </w:tabs>
        <w:ind w:right="-25"/>
        <w:jc w:val="both"/>
      </w:pPr>
      <w:r w:rsidRPr="005A4CDF">
        <w:t>–</w:t>
      </w:r>
      <w:r>
        <w:t xml:space="preserve"> </w:t>
      </w:r>
      <w:r w:rsidRPr="005A4CDF">
        <w:t>выполнение требований трудового законода</w:t>
      </w:r>
      <w:r>
        <w:t xml:space="preserve">тельства Российской Федерации </w:t>
      </w:r>
      <w:r w:rsidRPr="005A4CDF">
        <w:t>в части ведения кадрового учета, заключение служебных контрактов, трудовых и иных договоров</w:t>
      </w:r>
      <w:r>
        <w:t xml:space="preserve">, ведение личных дел (карточек); </w:t>
      </w:r>
    </w:p>
    <w:p w:rsidR="00F316B3" w:rsidRDefault="006B0B87" w:rsidP="006A517D">
      <w:pPr>
        <w:tabs>
          <w:tab w:val="left" w:pos="0"/>
        </w:tabs>
        <w:ind w:right="-25"/>
        <w:jc w:val="both"/>
      </w:pPr>
      <w:r w:rsidRPr="005A4CDF">
        <w:t>–</w:t>
      </w:r>
      <w:r>
        <w:t xml:space="preserve"> </w:t>
      </w:r>
      <w:r w:rsidRPr="005A4CDF">
        <w:t>выполнение требований законода</w:t>
      </w:r>
      <w:r>
        <w:t xml:space="preserve">тельства Российской Федерации </w:t>
      </w:r>
      <w:r w:rsidRPr="005A4CDF">
        <w:t xml:space="preserve">в части ведения </w:t>
      </w:r>
      <w:r>
        <w:t>воинского учета;</w:t>
      </w:r>
    </w:p>
    <w:p w:rsidR="006B0B87" w:rsidRDefault="006B0B87" w:rsidP="006B0B87">
      <w:pPr>
        <w:tabs>
          <w:tab w:val="left" w:pos="0"/>
        </w:tabs>
        <w:ind w:right="-25"/>
        <w:jc w:val="both"/>
      </w:pPr>
      <w:r w:rsidRPr="005A4CDF">
        <w:t>–</w:t>
      </w:r>
      <w:r>
        <w:t xml:space="preserve"> </w:t>
      </w:r>
      <w:r w:rsidRPr="005A4CDF">
        <w:t>выполнение требований законода</w:t>
      </w:r>
      <w:r>
        <w:t xml:space="preserve">тельства Российской Федерации </w:t>
      </w:r>
      <w:r w:rsidRPr="005A4CDF">
        <w:t xml:space="preserve">в части </w:t>
      </w:r>
      <w:r>
        <w:t>предоставления муниципальных услуг.</w:t>
      </w:r>
    </w:p>
    <w:p w:rsidR="006B0B87" w:rsidRPr="005A4CDF" w:rsidRDefault="006B0B87" w:rsidP="006A517D">
      <w:pPr>
        <w:tabs>
          <w:tab w:val="left" w:pos="0"/>
        </w:tabs>
        <w:ind w:right="-25"/>
        <w:jc w:val="both"/>
      </w:pPr>
    </w:p>
    <w:p w:rsidR="001B136D" w:rsidRPr="001B136D" w:rsidRDefault="001B136D" w:rsidP="001B136D">
      <w:pPr>
        <w:shd w:val="clear" w:color="auto" w:fill="FFFFFF"/>
        <w:jc w:val="both"/>
      </w:pPr>
      <w:r w:rsidRPr="001B136D">
        <w:t>5.2. Для каждой из целей обработки персональных данных Оператором определены и утверждены конкретные категории персональных данных их объем и правовые основания обработки персональных данных. Обработка персональных данных, не совместимая с утвержденными целями, не допускается.</w:t>
      </w:r>
    </w:p>
    <w:tbl>
      <w:tblPr>
        <w:tblW w:w="10207" w:type="dxa"/>
        <w:tblInd w:w="-41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79"/>
        <w:gridCol w:w="5528"/>
      </w:tblGrid>
      <w:tr w:rsidR="001B136D" w:rsidRPr="001B136D" w:rsidTr="0072169F">
        <w:trPr>
          <w:trHeight w:val="312"/>
        </w:trPr>
        <w:tc>
          <w:tcPr>
            <w:tcW w:w="10207" w:type="dxa"/>
            <w:gridSpan w:val="2"/>
            <w:tcBorders>
              <w:top w:val="outset" w:sz="6" w:space="0" w:color="auto"/>
              <w:left w:val="outset" w:sz="6" w:space="0" w:color="auto"/>
              <w:bottom w:val="outset" w:sz="6" w:space="0" w:color="auto"/>
              <w:right w:val="outset" w:sz="6" w:space="0" w:color="auto"/>
            </w:tcBorders>
            <w:vAlign w:val="center"/>
            <w:hideMark/>
          </w:tcPr>
          <w:p w:rsidR="001B136D" w:rsidRPr="001B136D" w:rsidRDefault="001B136D" w:rsidP="0072169F">
            <w:r w:rsidRPr="001B136D">
              <w:rPr>
                <w:b/>
                <w:bCs/>
              </w:rPr>
              <w:t>Цель обработки:</w:t>
            </w:r>
            <w:r w:rsidRPr="001B136D">
              <w:t> рассмотрение вопросов через форму обратной связи на веб-сайте </w:t>
            </w:r>
            <w:r w:rsidR="00044CEF">
              <w:t xml:space="preserve"> </w:t>
            </w:r>
            <w:hyperlink r:id="rId9" w:history="1">
              <w:r w:rsidR="00DC2C3B" w:rsidRPr="008C5057">
                <w:rPr>
                  <w:rStyle w:val="a5"/>
                </w:rPr>
                <w:t>https://</w:t>
              </w:r>
              <w:r w:rsidR="00DC2C3B" w:rsidRPr="008C5057">
                <w:rPr>
                  <w:rStyle w:val="a5"/>
                  <w:shd w:val="clear" w:color="auto" w:fill="FFFFFF"/>
                </w:rPr>
                <w:t>козуль.рф</w:t>
              </w:r>
            </w:hyperlink>
            <w:r w:rsidR="00DC2C3B">
              <w:rPr>
                <w:shd w:val="clear" w:color="auto" w:fill="FFFFFF"/>
              </w:rPr>
              <w:t xml:space="preserve"> </w:t>
            </w:r>
          </w:p>
        </w:tc>
      </w:tr>
      <w:tr w:rsidR="001B136D" w:rsidRPr="001B136D" w:rsidTr="002A654A">
        <w:trPr>
          <w:trHeight w:val="625"/>
        </w:trPr>
        <w:tc>
          <w:tcPr>
            <w:tcW w:w="4679" w:type="dxa"/>
            <w:tcBorders>
              <w:top w:val="outset" w:sz="6" w:space="0" w:color="auto"/>
              <w:left w:val="outset" w:sz="6" w:space="0" w:color="auto"/>
              <w:bottom w:val="outset" w:sz="6" w:space="0" w:color="auto"/>
              <w:right w:val="outset" w:sz="6" w:space="0" w:color="auto"/>
            </w:tcBorders>
            <w:vAlign w:val="center"/>
            <w:hideMark/>
          </w:tcPr>
          <w:p w:rsidR="001B136D" w:rsidRPr="001B136D" w:rsidRDefault="001B136D" w:rsidP="0072169F">
            <w:r w:rsidRPr="001B136D">
              <w:t>Категории субъектов, персональные данные которых обрабатываются</w:t>
            </w:r>
          </w:p>
        </w:tc>
        <w:tc>
          <w:tcPr>
            <w:tcW w:w="5528" w:type="dxa"/>
            <w:tcBorders>
              <w:top w:val="outset" w:sz="6" w:space="0" w:color="auto"/>
              <w:left w:val="outset" w:sz="6" w:space="0" w:color="auto"/>
              <w:bottom w:val="outset" w:sz="6" w:space="0" w:color="auto"/>
              <w:right w:val="outset" w:sz="6" w:space="0" w:color="auto"/>
            </w:tcBorders>
            <w:vAlign w:val="center"/>
            <w:hideMark/>
          </w:tcPr>
          <w:p w:rsidR="001B136D" w:rsidRPr="001B136D" w:rsidRDefault="001B136D" w:rsidP="0072169F">
            <w:r w:rsidRPr="001B136D">
              <w:t>пользователи сайта</w:t>
            </w:r>
          </w:p>
        </w:tc>
      </w:tr>
      <w:tr w:rsidR="001B136D" w:rsidRPr="001B136D" w:rsidTr="002A654A">
        <w:trPr>
          <w:trHeight w:val="818"/>
        </w:trPr>
        <w:tc>
          <w:tcPr>
            <w:tcW w:w="4679" w:type="dxa"/>
            <w:tcBorders>
              <w:top w:val="outset" w:sz="6" w:space="0" w:color="auto"/>
              <w:left w:val="outset" w:sz="6" w:space="0" w:color="auto"/>
              <w:bottom w:val="outset" w:sz="6" w:space="0" w:color="auto"/>
              <w:right w:val="outset" w:sz="6" w:space="0" w:color="auto"/>
            </w:tcBorders>
            <w:vAlign w:val="center"/>
            <w:hideMark/>
          </w:tcPr>
          <w:p w:rsidR="001B136D" w:rsidRPr="001B136D" w:rsidRDefault="001B136D" w:rsidP="0072169F">
            <w:r w:rsidRPr="001B136D">
              <w:t>Категории персональных данных</w:t>
            </w:r>
          </w:p>
        </w:tc>
        <w:tc>
          <w:tcPr>
            <w:tcW w:w="5528" w:type="dxa"/>
            <w:tcBorders>
              <w:top w:val="outset" w:sz="6" w:space="0" w:color="auto"/>
              <w:left w:val="outset" w:sz="6" w:space="0" w:color="auto"/>
              <w:bottom w:val="outset" w:sz="6" w:space="0" w:color="auto"/>
              <w:right w:val="outset" w:sz="6" w:space="0" w:color="auto"/>
            </w:tcBorders>
            <w:vAlign w:val="center"/>
            <w:hideMark/>
          </w:tcPr>
          <w:p w:rsidR="001B136D" w:rsidRPr="001B136D" w:rsidRDefault="001B136D" w:rsidP="0072169F">
            <w:r w:rsidRPr="001B136D">
              <w:t>фамилия, имя, отчество;</w:t>
            </w:r>
          </w:p>
          <w:p w:rsidR="001B136D" w:rsidRPr="001B136D" w:rsidRDefault="001B136D" w:rsidP="0072169F">
            <w:r w:rsidRPr="001B136D">
              <w:t>адрес электронной почты;</w:t>
            </w:r>
          </w:p>
          <w:p w:rsidR="001B136D" w:rsidRPr="001B136D" w:rsidRDefault="001B136D" w:rsidP="0072169F">
            <w:r w:rsidRPr="001B136D">
              <w:t>номера телефонов.</w:t>
            </w:r>
          </w:p>
        </w:tc>
      </w:tr>
      <w:tr w:rsidR="001B136D" w:rsidRPr="001B136D" w:rsidTr="002A654A">
        <w:trPr>
          <w:trHeight w:val="491"/>
        </w:trPr>
        <w:tc>
          <w:tcPr>
            <w:tcW w:w="4679" w:type="dxa"/>
            <w:tcBorders>
              <w:top w:val="outset" w:sz="6" w:space="0" w:color="auto"/>
              <w:left w:val="outset" w:sz="6" w:space="0" w:color="auto"/>
              <w:bottom w:val="outset" w:sz="6" w:space="0" w:color="auto"/>
              <w:right w:val="outset" w:sz="6" w:space="0" w:color="auto"/>
            </w:tcBorders>
            <w:vAlign w:val="center"/>
            <w:hideMark/>
          </w:tcPr>
          <w:p w:rsidR="001B136D" w:rsidRPr="001B136D" w:rsidRDefault="001B136D" w:rsidP="0072169F">
            <w:r w:rsidRPr="001B136D">
              <w:t>Правовые основания</w:t>
            </w:r>
          </w:p>
        </w:tc>
        <w:tc>
          <w:tcPr>
            <w:tcW w:w="5528" w:type="dxa"/>
            <w:tcBorders>
              <w:top w:val="outset" w:sz="6" w:space="0" w:color="auto"/>
              <w:left w:val="outset" w:sz="6" w:space="0" w:color="auto"/>
              <w:bottom w:val="outset" w:sz="6" w:space="0" w:color="auto"/>
              <w:right w:val="outset" w:sz="6" w:space="0" w:color="auto"/>
            </w:tcBorders>
            <w:vAlign w:val="center"/>
            <w:hideMark/>
          </w:tcPr>
          <w:p w:rsidR="001B136D" w:rsidRPr="001B136D" w:rsidRDefault="001B136D" w:rsidP="0072169F">
            <w:r w:rsidRPr="001B136D">
              <w:t>согласие субъекта на обработку его персональных данных</w:t>
            </w:r>
          </w:p>
        </w:tc>
      </w:tr>
      <w:tr w:rsidR="001B136D" w:rsidRPr="001B136D" w:rsidTr="0072169F">
        <w:trPr>
          <w:trHeight w:val="1656"/>
        </w:trPr>
        <w:tc>
          <w:tcPr>
            <w:tcW w:w="4679" w:type="dxa"/>
            <w:tcBorders>
              <w:top w:val="outset" w:sz="6" w:space="0" w:color="auto"/>
              <w:left w:val="outset" w:sz="6" w:space="0" w:color="auto"/>
              <w:bottom w:val="outset" w:sz="6" w:space="0" w:color="auto"/>
              <w:right w:val="outset" w:sz="6" w:space="0" w:color="auto"/>
            </w:tcBorders>
            <w:vAlign w:val="center"/>
            <w:hideMark/>
          </w:tcPr>
          <w:p w:rsidR="001B136D" w:rsidRPr="001B136D" w:rsidRDefault="001B136D" w:rsidP="0072169F">
            <w:r w:rsidRPr="001B136D">
              <w:t>Виды обработки персональных данных</w:t>
            </w:r>
          </w:p>
        </w:tc>
        <w:tc>
          <w:tcPr>
            <w:tcW w:w="5528" w:type="dxa"/>
            <w:tcBorders>
              <w:top w:val="outset" w:sz="6" w:space="0" w:color="auto"/>
              <w:left w:val="outset" w:sz="6" w:space="0" w:color="auto"/>
              <w:bottom w:val="outset" w:sz="6" w:space="0" w:color="auto"/>
              <w:right w:val="outset" w:sz="6" w:space="0" w:color="auto"/>
            </w:tcBorders>
            <w:vAlign w:val="center"/>
            <w:hideMark/>
          </w:tcPr>
          <w:p w:rsidR="001B136D" w:rsidRPr="001B136D" w:rsidRDefault="001B136D" w:rsidP="0072169F">
            <w:proofErr w:type="gramStart"/>
            <w:r w:rsidRPr="001B136D">
              <w:t>сбор, запись, систематизация, накопление, хранение, уточнение (обновление, изменение), извлечение, использование, передача (предоставление, доступ), блокирование, удаление, уничтожение.</w:t>
            </w:r>
            <w:proofErr w:type="gramEnd"/>
          </w:p>
          <w:p w:rsidR="001B136D" w:rsidRPr="001B136D" w:rsidRDefault="001B136D" w:rsidP="0072169F">
            <w:r w:rsidRPr="001B136D">
              <w:t>Отправка информационных писем на адрес электронной почты.</w:t>
            </w:r>
          </w:p>
        </w:tc>
      </w:tr>
      <w:tr w:rsidR="001B136D" w:rsidRPr="001B136D" w:rsidTr="002A654A">
        <w:trPr>
          <w:trHeight w:val="1519"/>
        </w:trPr>
        <w:tc>
          <w:tcPr>
            <w:tcW w:w="4679" w:type="dxa"/>
            <w:tcBorders>
              <w:top w:val="outset" w:sz="6" w:space="0" w:color="auto"/>
              <w:left w:val="outset" w:sz="6" w:space="0" w:color="auto"/>
              <w:bottom w:val="outset" w:sz="6" w:space="0" w:color="auto"/>
              <w:right w:val="outset" w:sz="6" w:space="0" w:color="auto"/>
            </w:tcBorders>
            <w:vAlign w:val="center"/>
            <w:hideMark/>
          </w:tcPr>
          <w:p w:rsidR="001B136D" w:rsidRPr="001B136D" w:rsidRDefault="001B136D" w:rsidP="0072169F">
            <w:r w:rsidRPr="001B136D">
              <w:t>Способ обработки</w:t>
            </w:r>
          </w:p>
        </w:tc>
        <w:tc>
          <w:tcPr>
            <w:tcW w:w="5528" w:type="dxa"/>
            <w:tcBorders>
              <w:top w:val="outset" w:sz="6" w:space="0" w:color="auto"/>
              <w:left w:val="outset" w:sz="6" w:space="0" w:color="auto"/>
              <w:bottom w:val="outset" w:sz="6" w:space="0" w:color="auto"/>
              <w:right w:val="outset" w:sz="6" w:space="0" w:color="auto"/>
            </w:tcBorders>
            <w:vAlign w:val="center"/>
            <w:hideMark/>
          </w:tcPr>
          <w:p w:rsidR="001B136D" w:rsidRPr="001B136D" w:rsidRDefault="001B136D" w:rsidP="0072169F">
            <w:r w:rsidRPr="001B136D">
              <w:t>с использованием средств автоматизации (автоматизированная обработка);</w:t>
            </w:r>
          </w:p>
          <w:p w:rsidR="001B136D" w:rsidRPr="001B136D" w:rsidRDefault="001B136D" w:rsidP="0072169F">
            <w:r w:rsidRPr="001B136D">
              <w:t>без передачи по внутренней сети юридического лица;</w:t>
            </w:r>
          </w:p>
          <w:p w:rsidR="001B136D" w:rsidRPr="001B136D" w:rsidRDefault="001B136D" w:rsidP="0072169F">
            <w:r w:rsidRPr="001B136D">
              <w:t>с передачей по сети Интернет.</w:t>
            </w:r>
          </w:p>
        </w:tc>
      </w:tr>
      <w:tr w:rsidR="006A517D" w:rsidRPr="001B136D" w:rsidTr="004D5785">
        <w:trPr>
          <w:trHeight w:val="254"/>
        </w:trPr>
        <w:tc>
          <w:tcPr>
            <w:tcW w:w="10207" w:type="dxa"/>
            <w:gridSpan w:val="2"/>
            <w:tcBorders>
              <w:top w:val="outset" w:sz="6" w:space="0" w:color="auto"/>
              <w:left w:val="outset" w:sz="6" w:space="0" w:color="auto"/>
              <w:bottom w:val="outset" w:sz="6" w:space="0" w:color="auto"/>
              <w:right w:val="outset" w:sz="6" w:space="0" w:color="auto"/>
            </w:tcBorders>
            <w:vAlign w:val="center"/>
            <w:hideMark/>
          </w:tcPr>
          <w:p w:rsidR="006A517D" w:rsidRPr="001B136D" w:rsidRDefault="006A517D" w:rsidP="00BC543C">
            <w:r w:rsidRPr="001B136D">
              <w:rPr>
                <w:b/>
                <w:bCs/>
              </w:rPr>
              <w:t>Цель обработки:</w:t>
            </w:r>
            <w:r w:rsidRPr="001B136D">
              <w:t> </w:t>
            </w:r>
            <w:r w:rsidRPr="005A4CDF">
              <w:t xml:space="preserve">выполнение требований трудового законодательства Российской Федерации </w:t>
            </w:r>
            <w:r w:rsidR="00BC543C" w:rsidRPr="005A4CDF">
              <w:t>в части ведения бухгалтерского учета</w:t>
            </w:r>
            <w:r w:rsidR="004D5785">
              <w:t>.</w:t>
            </w:r>
          </w:p>
        </w:tc>
      </w:tr>
      <w:tr w:rsidR="006A517D" w:rsidRPr="001B136D" w:rsidTr="00C65428">
        <w:trPr>
          <w:trHeight w:val="679"/>
        </w:trPr>
        <w:tc>
          <w:tcPr>
            <w:tcW w:w="4679" w:type="dxa"/>
            <w:tcBorders>
              <w:top w:val="outset" w:sz="6" w:space="0" w:color="auto"/>
              <w:left w:val="outset" w:sz="6" w:space="0" w:color="auto"/>
              <w:bottom w:val="outset" w:sz="6" w:space="0" w:color="auto"/>
              <w:right w:val="outset" w:sz="6" w:space="0" w:color="auto"/>
            </w:tcBorders>
            <w:vAlign w:val="center"/>
            <w:hideMark/>
          </w:tcPr>
          <w:p w:rsidR="006A517D" w:rsidRPr="001B136D" w:rsidRDefault="006A517D" w:rsidP="00C65428">
            <w:r w:rsidRPr="001B136D">
              <w:t>Категории субъектов, персональные данные которых обрабатываются</w:t>
            </w:r>
          </w:p>
        </w:tc>
        <w:tc>
          <w:tcPr>
            <w:tcW w:w="5528" w:type="dxa"/>
            <w:tcBorders>
              <w:top w:val="outset" w:sz="6" w:space="0" w:color="auto"/>
              <w:left w:val="outset" w:sz="6" w:space="0" w:color="auto"/>
              <w:bottom w:val="outset" w:sz="6" w:space="0" w:color="auto"/>
              <w:right w:val="outset" w:sz="6" w:space="0" w:color="auto"/>
            </w:tcBorders>
            <w:vAlign w:val="center"/>
            <w:hideMark/>
          </w:tcPr>
          <w:p w:rsidR="006A517D" w:rsidRPr="001B136D" w:rsidRDefault="004D5829" w:rsidP="00C65428">
            <w:r>
              <w:t>р</w:t>
            </w:r>
            <w:r w:rsidR="006A517D" w:rsidRPr="001B136D">
              <w:t>аботники</w:t>
            </w:r>
            <w:r w:rsidR="00EA1346">
              <w:t>, муниципальные служащие</w:t>
            </w:r>
          </w:p>
        </w:tc>
      </w:tr>
      <w:tr w:rsidR="006A517D" w:rsidRPr="001B136D" w:rsidTr="00C65428">
        <w:trPr>
          <w:trHeight w:val="1214"/>
        </w:trPr>
        <w:tc>
          <w:tcPr>
            <w:tcW w:w="4679" w:type="dxa"/>
            <w:tcBorders>
              <w:top w:val="outset" w:sz="6" w:space="0" w:color="auto"/>
              <w:left w:val="outset" w:sz="6" w:space="0" w:color="auto"/>
              <w:bottom w:val="outset" w:sz="6" w:space="0" w:color="auto"/>
              <w:right w:val="outset" w:sz="6" w:space="0" w:color="auto"/>
            </w:tcBorders>
            <w:vAlign w:val="center"/>
            <w:hideMark/>
          </w:tcPr>
          <w:p w:rsidR="006A517D" w:rsidRPr="001B136D" w:rsidRDefault="006A517D" w:rsidP="00C65428">
            <w:r w:rsidRPr="001B136D">
              <w:t>Категории персональных данных</w:t>
            </w:r>
          </w:p>
        </w:tc>
        <w:tc>
          <w:tcPr>
            <w:tcW w:w="5528" w:type="dxa"/>
            <w:tcBorders>
              <w:top w:val="outset" w:sz="6" w:space="0" w:color="auto"/>
              <w:left w:val="outset" w:sz="6" w:space="0" w:color="auto"/>
              <w:bottom w:val="outset" w:sz="6" w:space="0" w:color="auto"/>
              <w:right w:val="outset" w:sz="6" w:space="0" w:color="auto"/>
            </w:tcBorders>
            <w:vAlign w:val="center"/>
            <w:hideMark/>
          </w:tcPr>
          <w:p w:rsidR="006A517D" w:rsidRPr="001B136D" w:rsidRDefault="006A517D" w:rsidP="00C65428">
            <w:r w:rsidRPr="001B136D">
              <w:t>фамилия, имя, отчество;</w:t>
            </w:r>
          </w:p>
          <w:p w:rsidR="006A517D" w:rsidRPr="001B136D" w:rsidRDefault="006A517D" w:rsidP="00C65428">
            <w:r w:rsidRPr="001B136D">
              <w:t>дата, месяц, год рождения;</w:t>
            </w:r>
          </w:p>
          <w:p w:rsidR="006A517D" w:rsidRPr="001B136D" w:rsidRDefault="006A517D" w:rsidP="00C65428">
            <w:r w:rsidRPr="001B136D">
              <w:t>данные документа, удостоверяющего личность;</w:t>
            </w:r>
          </w:p>
          <w:p w:rsidR="004D5785" w:rsidRDefault="006A517D" w:rsidP="00C65428">
            <w:r>
              <w:t xml:space="preserve">ИНН, </w:t>
            </w:r>
            <w:r w:rsidR="004D5785">
              <w:t xml:space="preserve">СНИЛС, </w:t>
            </w:r>
            <w:r w:rsidRPr="001B136D">
              <w:t>реквизиты банковской карты</w:t>
            </w:r>
            <w:r w:rsidR="004D5785">
              <w:t>;</w:t>
            </w:r>
          </w:p>
          <w:p w:rsidR="006A517D" w:rsidRPr="001B136D" w:rsidRDefault="004D5785" w:rsidP="00BC543C">
            <w:r>
              <w:t>адрес места жительства (регистрации), сведения о трудовой деятельности (в том числе стаж работы, данные о трудовой занятости на текущее время</w:t>
            </w:r>
            <w:r w:rsidR="00DF1E94">
              <w:t>)</w:t>
            </w:r>
            <w:r>
              <w:t>, должность, доходы, сведения об образовании, семейное поло</w:t>
            </w:r>
            <w:r w:rsidR="00BC543C">
              <w:t>жение, сведения о наличии детей</w:t>
            </w:r>
            <w:r w:rsidR="006A517D" w:rsidRPr="001B136D">
              <w:t>.</w:t>
            </w:r>
          </w:p>
        </w:tc>
      </w:tr>
      <w:tr w:rsidR="006A517D" w:rsidRPr="001B136D" w:rsidTr="00C65428">
        <w:trPr>
          <w:trHeight w:val="1344"/>
        </w:trPr>
        <w:tc>
          <w:tcPr>
            <w:tcW w:w="4679" w:type="dxa"/>
            <w:tcBorders>
              <w:top w:val="outset" w:sz="6" w:space="0" w:color="auto"/>
              <w:left w:val="outset" w:sz="6" w:space="0" w:color="auto"/>
              <w:bottom w:val="outset" w:sz="6" w:space="0" w:color="auto"/>
              <w:right w:val="outset" w:sz="6" w:space="0" w:color="auto"/>
            </w:tcBorders>
            <w:vAlign w:val="center"/>
            <w:hideMark/>
          </w:tcPr>
          <w:p w:rsidR="006A517D" w:rsidRPr="001B136D" w:rsidRDefault="006A517D" w:rsidP="00C65428">
            <w:r w:rsidRPr="001B136D">
              <w:lastRenderedPageBreak/>
              <w:t>Правовые основания</w:t>
            </w:r>
          </w:p>
        </w:tc>
        <w:tc>
          <w:tcPr>
            <w:tcW w:w="5528" w:type="dxa"/>
            <w:tcBorders>
              <w:top w:val="outset" w:sz="6" w:space="0" w:color="auto"/>
              <w:left w:val="outset" w:sz="6" w:space="0" w:color="auto"/>
              <w:bottom w:val="outset" w:sz="6" w:space="0" w:color="auto"/>
              <w:right w:val="outset" w:sz="6" w:space="0" w:color="auto"/>
            </w:tcBorders>
            <w:vAlign w:val="center"/>
            <w:hideMark/>
          </w:tcPr>
          <w:p w:rsidR="006A517D" w:rsidRPr="001B136D" w:rsidRDefault="006A517D" w:rsidP="00C65428">
            <w:r w:rsidRPr="001B136D">
              <w:t>на основании трудового, налогового, пенсионного законодательства, законодательства Российской Федерации.</w:t>
            </w:r>
          </w:p>
          <w:p w:rsidR="006A517D" w:rsidRPr="001B136D" w:rsidRDefault="006A517D" w:rsidP="00C65428">
            <w:r w:rsidRPr="001B136D">
              <w:t>согласие субъекта на обработку его Персональных данных.</w:t>
            </w:r>
          </w:p>
        </w:tc>
      </w:tr>
      <w:tr w:rsidR="006A517D" w:rsidRPr="001B136D" w:rsidTr="00C65428">
        <w:trPr>
          <w:trHeight w:val="1104"/>
        </w:trPr>
        <w:tc>
          <w:tcPr>
            <w:tcW w:w="4679" w:type="dxa"/>
            <w:tcBorders>
              <w:top w:val="outset" w:sz="6" w:space="0" w:color="auto"/>
              <w:left w:val="outset" w:sz="6" w:space="0" w:color="auto"/>
              <w:bottom w:val="outset" w:sz="6" w:space="0" w:color="auto"/>
              <w:right w:val="outset" w:sz="6" w:space="0" w:color="auto"/>
            </w:tcBorders>
            <w:vAlign w:val="center"/>
            <w:hideMark/>
          </w:tcPr>
          <w:p w:rsidR="006A517D" w:rsidRPr="001B136D" w:rsidRDefault="006A517D" w:rsidP="00C65428">
            <w:r w:rsidRPr="001B136D">
              <w:t>Виды обработки персональных данных</w:t>
            </w:r>
          </w:p>
        </w:tc>
        <w:tc>
          <w:tcPr>
            <w:tcW w:w="5528" w:type="dxa"/>
            <w:tcBorders>
              <w:top w:val="outset" w:sz="6" w:space="0" w:color="auto"/>
              <w:left w:val="outset" w:sz="6" w:space="0" w:color="auto"/>
              <w:bottom w:val="outset" w:sz="6" w:space="0" w:color="auto"/>
              <w:right w:val="outset" w:sz="6" w:space="0" w:color="auto"/>
            </w:tcBorders>
            <w:vAlign w:val="center"/>
            <w:hideMark/>
          </w:tcPr>
          <w:p w:rsidR="006A517D" w:rsidRPr="001B136D" w:rsidRDefault="006A517D" w:rsidP="00C65428">
            <w:proofErr w:type="gramStart"/>
            <w:r w:rsidRPr="001B136D">
              <w:t>сбор, запись, систематизация, накопление, хранение, уточнение (обновление, изменение), извлечение, использование, передача (предоставление, доступ), блокирование, удаление, уничтожение.</w:t>
            </w:r>
            <w:proofErr w:type="gramEnd"/>
          </w:p>
        </w:tc>
      </w:tr>
      <w:tr w:rsidR="006A517D" w:rsidRPr="001B136D" w:rsidTr="00C65428">
        <w:trPr>
          <w:trHeight w:val="1779"/>
        </w:trPr>
        <w:tc>
          <w:tcPr>
            <w:tcW w:w="4679" w:type="dxa"/>
            <w:tcBorders>
              <w:top w:val="outset" w:sz="6" w:space="0" w:color="auto"/>
              <w:left w:val="outset" w:sz="6" w:space="0" w:color="auto"/>
              <w:bottom w:val="outset" w:sz="6" w:space="0" w:color="auto"/>
              <w:right w:val="outset" w:sz="6" w:space="0" w:color="auto"/>
            </w:tcBorders>
            <w:vAlign w:val="center"/>
            <w:hideMark/>
          </w:tcPr>
          <w:p w:rsidR="006A517D" w:rsidRPr="001B136D" w:rsidRDefault="006A517D" w:rsidP="00C65428">
            <w:r w:rsidRPr="001B136D">
              <w:t>Способ обработки</w:t>
            </w:r>
          </w:p>
        </w:tc>
        <w:tc>
          <w:tcPr>
            <w:tcW w:w="5528" w:type="dxa"/>
            <w:tcBorders>
              <w:top w:val="outset" w:sz="6" w:space="0" w:color="auto"/>
              <w:left w:val="outset" w:sz="6" w:space="0" w:color="auto"/>
              <w:bottom w:val="outset" w:sz="6" w:space="0" w:color="auto"/>
              <w:right w:val="outset" w:sz="6" w:space="0" w:color="auto"/>
            </w:tcBorders>
            <w:vAlign w:val="center"/>
            <w:hideMark/>
          </w:tcPr>
          <w:p w:rsidR="006A517D" w:rsidRPr="001B136D" w:rsidRDefault="006A517D" w:rsidP="00C65428">
            <w:r w:rsidRPr="001B136D">
              <w:t>как с использованием средств автоматизации (автоматизированная обработка), так и без использования таких средств (неавтоматизированная обработка);</w:t>
            </w:r>
          </w:p>
          <w:p w:rsidR="006A517D" w:rsidRPr="001B136D" w:rsidRDefault="006A517D" w:rsidP="00C65428">
            <w:r w:rsidRPr="001B136D">
              <w:t>без передачи по внутренней сети юридического лица;</w:t>
            </w:r>
          </w:p>
          <w:p w:rsidR="006A517D" w:rsidRPr="001B136D" w:rsidRDefault="006A517D" w:rsidP="00C65428">
            <w:r w:rsidRPr="001B136D">
              <w:t>с передачей по сети Интернет.</w:t>
            </w:r>
          </w:p>
        </w:tc>
      </w:tr>
      <w:tr w:rsidR="00BC543C" w:rsidRPr="001B136D" w:rsidTr="00A357E7">
        <w:trPr>
          <w:trHeight w:val="254"/>
        </w:trPr>
        <w:tc>
          <w:tcPr>
            <w:tcW w:w="10207" w:type="dxa"/>
            <w:gridSpan w:val="2"/>
            <w:tcBorders>
              <w:top w:val="outset" w:sz="6" w:space="0" w:color="auto"/>
              <w:left w:val="outset" w:sz="6" w:space="0" w:color="auto"/>
              <w:bottom w:val="outset" w:sz="6" w:space="0" w:color="auto"/>
              <w:right w:val="outset" w:sz="6" w:space="0" w:color="auto"/>
            </w:tcBorders>
            <w:vAlign w:val="center"/>
            <w:hideMark/>
          </w:tcPr>
          <w:p w:rsidR="00BC543C" w:rsidRPr="001B136D" w:rsidRDefault="00BC543C" w:rsidP="00195079">
            <w:r w:rsidRPr="001B136D">
              <w:rPr>
                <w:b/>
                <w:bCs/>
              </w:rPr>
              <w:t>Цель обработки:</w:t>
            </w:r>
            <w:r w:rsidRPr="001B136D">
              <w:t> </w:t>
            </w:r>
            <w:r w:rsidRPr="005A4CDF">
              <w:t>выполнение требований законодательства о муниципальной службе Российской Федерации</w:t>
            </w:r>
            <w:r>
              <w:t>.</w:t>
            </w:r>
          </w:p>
        </w:tc>
      </w:tr>
      <w:tr w:rsidR="00BC543C" w:rsidRPr="001B136D" w:rsidTr="00A357E7">
        <w:trPr>
          <w:trHeight w:val="679"/>
        </w:trPr>
        <w:tc>
          <w:tcPr>
            <w:tcW w:w="4679" w:type="dxa"/>
            <w:tcBorders>
              <w:top w:val="outset" w:sz="6" w:space="0" w:color="auto"/>
              <w:left w:val="outset" w:sz="6" w:space="0" w:color="auto"/>
              <w:bottom w:val="outset" w:sz="6" w:space="0" w:color="auto"/>
              <w:right w:val="outset" w:sz="6" w:space="0" w:color="auto"/>
            </w:tcBorders>
            <w:vAlign w:val="center"/>
            <w:hideMark/>
          </w:tcPr>
          <w:p w:rsidR="00BC543C" w:rsidRPr="001B136D" w:rsidRDefault="00BC543C" w:rsidP="00A357E7">
            <w:r w:rsidRPr="001B136D">
              <w:t>Категории субъектов, персональные данные которых обрабатываются</w:t>
            </w:r>
          </w:p>
        </w:tc>
        <w:tc>
          <w:tcPr>
            <w:tcW w:w="5528" w:type="dxa"/>
            <w:tcBorders>
              <w:top w:val="outset" w:sz="6" w:space="0" w:color="auto"/>
              <w:left w:val="outset" w:sz="6" w:space="0" w:color="auto"/>
              <w:bottom w:val="outset" w:sz="6" w:space="0" w:color="auto"/>
              <w:right w:val="outset" w:sz="6" w:space="0" w:color="auto"/>
            </w:tcBorders>
            <w:vAlign w:val="center"/>
            <w:hideMark/>
          </w:tcPr>
          <w:p w:rsidR="00BC543C" w:rsidRPr="001B136D" w:rsidRDefault="004D5829" w:rsidP="00A357E7">
            <w:r>
              <w:t>м</w:t>
            </w:r>
            <w:r w:rsidR="00195079">
              <w:t>униципальные служащие и члены их семей</w:t>
            </w:r>
          </w:p>
        </w:tc>
      </w:tr>
      <w:tr w:rsidR="00BC543C" w:rsidRPr="001B136D" w:rsidTr="00A357E7">
        <w:trPr>
          <w:trHeight w:val="1214"/>
        </w:trPr>
        <w:tc>
          <w:tcPr>
            <w:tcW w:w="4679" w:type="dxa"/>
            <w:tcBorders>
              <w:top w:val="outset" w:sz="6" w:space="0" w:color="auto"/>
              <w:left w:val="outset" w:sz="6" w:space="0" w:color="auto"/>
              <w:bottom w:val="outset" w:sz="6" w:space="0" w:color="auto"/>
              <w:right w:val="outset" w:sz="6" w:space="0" w:color="auto"/>
            </w:tcBorders>
            <w:vAlign w:val="center"/>
            <w:hideMark/>
          </w:tcPr>
          <w:p w:rsidR="00BC543C" w:rsidRPr="001B136D" w:rsidRDefault="00BC543C" w:rsidP="00A357E7">
            <w:r w:rsidRPr="001B136D">
              <w:t>Категории персональных данных</w:t>
            </w:r>
          </w:p>
        </w:tc>
        <w:tc>
          <w:tcPr>
            <w:tcW w:w="5528" w:type="dxa"/>
            <w:tcBorders>
              <w:top w:val="outset" w:sz="6" w:space="0" w:color="auto"/>
              <w:left w:val="outset" w:sz="6" w:space="0" w:color="auto"/>
              <w:bottom w:val="outset" w:sz="6" w:space="0" w:color="auto"/>
              <w:right w:val="outset" w:sz="6" w:space="0" w:color="auto"/>
            </w:tcBorders>
            <w:vAlign w:val="center"/>
            <w:hideMark/>
          </w:tcPr>
          <w:p w:rsidR="00BC543C" w:rsidRPr="001B136D" w:rsidRDefault="00BC543C" w:rsidP="00A357E7">
            <w:r w:rsidRPr="001B136D">
              <w:t>фамилия, имя, отчество;</w:t>
            </w:r>
          </w:p>
          <w:p w:rsidR="00BC543C" w:rsidRPr="001B136D" w:rsidRDefault="00BC543C" w:rsidP="00A357E7">
            <w:r w:rsidRPr="001B136D">
              <w:t>дата, месяц, год рождения;</w:t>
            </w:r>
            <w:r>
              <w:t xml:space="preserve"> гражданство;</w:t>
            </w:r>
          </w:p>
          <w:p w:rsidR="00BC543C" w:rsidRPr="001B136D" w:rsidRDefault="00BC543C" w:rsidP="00A357E7">
            <w:r w:rsidRPr="001B136D">
              <w:t>данные документа, удостоверяющего личность;</w:t>
            </w:r>
          </w:p>
          <w:p w:rsidR="00BC543C" w:rsidRDefault="00195079" w:rsidP="00A357E7">
            <w:r>
              <w:t>ИНН, СНИЛС</w:t>
            </w:r>
            <w:r w:rsidR="00BC543C">
              <w:t>;</w:t>
            </w:r>
          </w:p>
          <w:p w:rsidR="00BC543C" w:rsidRPr="001B136D" w:rsidRDefault="00BC543C" w:rsidP="00195079">
            <w:r>
              <w:t>адрес места жительства (регистрации), сведения о трудовой деятельности (в том числе данные о трудовой занятости на текущее время, должность</w:t>
            </w:r>
            <w:r w:rsidR="00195079">
              <w:t>)</w:t>
            </w:r>
            <w:r>
              <w:t xml:space="preserve">, </w:t>
            </w:r>
            <w:r w:rsidR="00195079">
              <w:t>сведения о доходах, расходах муниципальных служащих и членах их семей</w:t>
            </w:r>
            <w:r>
              <w:t>, сведения об образовании, семейное поло</w:t>
            </w:r>
            <w:r w:rsidR="00195079">
              <w:t>жение, сведения о наличии детей</w:t>
            </w:r>
            <w:r w:rsidRPr="001B136D">
              <w:t>.</w:t>
            </w:r>
          </w:p>
        </w:tc>
      </w:tr>
      <w:tr w:rsidR="00BC543C" w:rsidRPr="001B136D" w:rsidTr="00195079">
        <w:trPr>
          <w:trHeight w:val="1252"/>
        </w:trPr>
        <w:tc>
          <w:tcPr>
            <w:tcW w:w="4679" w:type="dxa"/>
            <w:tcBorders>
              <w:top w:val="outset" w:sz="6" w:space="0" w:color="auto"/>
              <w:left w:val="outset" w:sz="6" w:space="0" w:color="auto"/>
              <w:bottom w:val="outset" w:sz="6" w:space="0" w:color="auto"/>
              <w:right w:val="outset" w:sz="6" w:space="0" w:color="auto"/>
            </w:tcBorders>
            <w:vAlign w:val="center"/>
            <w:hideMark/>
          </w:tcPr>
          <w:p w:rsidR="00BC543C" w:rsidRPr="001B136D" w:rsidRDefault="00BC543C" w:rsidP="00A357E7">
            <w:r w:rsidRPr="001B136D">
              <w:t>Правовые основания</w:t>
            </w:r>
          </w:p>
        </w:tc>
        <w:tc>
          <w:tcPr>
            <w:tcW w:w="5528" w:type="dxa"/>
            <w:tcBorders>
              <w:top w:val="outset" w:sz="6" w:space="0" w:color="auto"/>
              <w:left w:val="outset" w:sz="6" w:space="0" w:color="auto"/>
              <w:bottom w:val="outset" w:sz="6" w:space="0" w:color="auto"/>
              <w:right w:val="outset" w:sz="6" w:space="0" w:color="auto"/>
            </w:tcBorders>
            <w:vAlign w:val="center"/>
            <w:hideMark/>
          </w:tcPr>
          <w:p w:rsidR="00BC543C" w:rsidRPr="001B136D" w:rsidRDefault="00BC543C" w:rsidP="00A357E7">
            <w:r w:rsidRPr="001B136D">
              <w:t>на основании законодательства Российской Федерации</w:t>
            </w:r>
            <w:r w:rsidR="00195079">
              <w:t xml:space="preserve"> о муниципальной службе</w:t>
            </w:r>
            <w:r w:rsidRPr="001B136D">
              <w:t>.</w:t>
            </w:r>
          </w:p>
          <w:p w:rsidR="00BC543C" w:rsidRPr="001B136D" w:rsidRDefault="00BC543C" w:rsidP="00A357E7">
            <w:r w:rsidRPr="001B136D">
              <w:t>согласие субъекта на обработку его Персональных данных.</w:t>
            </w:r>
          </w:p>
        </w:tc>
      </w:tr>
      <w:tr w:rsidR="00BC543C" w:rsidRPr="001B136D" w:rsidTr="00A357E7">
        <w:trPr>
          <w:trHeight w:val="1104"/>
        </w:trPr>
        <w:tc>
          <w:tcPr>
            <w:tcW w:w="4679" w:type="dxa"/>
            <w:tcBorders>
              <w:top w:val="outset" w:sz="6" w:space="0" w:color="auto"/>
              <w:left w:val="outset" w:sz="6" w:space="0" w:color="auto"/>
              <w:bottom w:val="outset" w:sz="6" w:space="0" w:color="auto"/>
              <w:right w:val="outset" w:sz="6" w:space="0" w:color="auto"/>
            </w:tcBorders>
            <w:vAlign w:val="center"/>
            <w:hideMark/>
          </w:tcPr>
          <w:p w:rsidR="00BC543C" w:rsidRPr="001B136D" w:rsidRDefault="00BC543C" w:rsidP="00A357E7">
            <w:r w:rsidRPr="001B136D">
              <w:t>Виды обработки персональных данных</w:t>
            </w:r>
          </w:p>
        </w:tc>
        <w:tc>
          <w:tcPr>
            <w:tcW w:w="5528" w:type="dxa"/>
            <w:tcBorders>
              <w:top w:val="outset" w:sz="6" w:space="0" w:color="auto"/>
              <w:left w:val="outset" w:sz="6" w:space="0" w:color="auto"/>
              <w:bottom w:val="outset" w:sz="6" w:space="0" w:color="auto"/>
              <w:right w:val="outset" w:sz="6" w:space="0" w:color="auto"/>
            </w:tcBorders>
            <w:vAlign w:val="center"/>
            <w:hideMark/>
          </w:tcPr>
          <w:p w:rsidR="00BC543C" w:rsidRPr="001B136D" w:rsidRDefault="00BC543C" w:rsidP="00A357E7">
            <w:proofErr w:type="gramStart"/>
            <w:r w:rsidRPr="001B136D">
              <w:t>сбор, запись, систематизация, накопление, хранение, уточнение (обновление, изменение), извлечение, использование, передача (предоставление, доступ), блокирование, удаление, уничтожение.</w:t>
            </w:r>
            <w:proofErr w:type="gramEnd"/>
          </w:p>
        </w:tc>
      </w:tr>
      <w:tr w:rsidR="00BC543C" w:rsidRPr="001B136D" w:rsidTr="00A357E7">
        <w:trPr>
          <w:trHeight w:val="1779"/>
        </w:trPr>
        <w:tc>
          <w:tcPr>
            <w:tcW w:w="4679" w:type="dxa"/>
            <w:tcBorders>
              <w:top w:val="outset" w:sz="6" w:space="0" w:color="auto"/>
              <w:left w:val="outset" w:sz="6" w:space="0" w:color="auto"/>
              <w:bottom w:val="outset" w:sz="6" w:space="0" w:color="auto"/>
              <w:right w:val="outset" w:sz="6" w:space="0" w:color="auto"/>
            </w:tcBorders>
            <w:vAlign w:val="center"/>
            <w:hideMark/>
          </w:tcPr>
          <w:p w:rsidR="00BC543C" w:rsidRPr="001B136D" w:rsidRDefault="00BC543C" w:rsidP="00A357E7">
            <w:r w:rsidRPr="001B136D">
              <w:t>Способ обработки</w:t>
            </w:r>
          </w:p>
        </w:tc>
        <w:tc>
          <w:tcPr>
            <w:tcW w:w="5528" w:type="dxa"/>
            <w:tcBorders>
              <w:top w:val="outset" w:sz="6" w:space="0" w:color="auto"/>
              <w:left w:val="outset" w:sz="6" w:space="0" w:color="auto"/>
              <w:bottom w:val="outset" w:sz="6" w:space="0" w:color="auto"/>
              <w:right w:val="outset" w:sz="6" w:space="0" w:color="auto"/>
            </w:tcBorders>
            <w:vAlign w:val="center"/>
            <w:hideMark/>
          </w:tcPr>
          <w:p w:rsidR="00BC543C" w:rsidRPr="001B136D" w:rsidRDefault="00BC543C" w:rsidP="00A357E7">
            <w:r w:rsidRPr="001B136D">
              <w:t>как с использованием средств автоматизации (автоматизированная обработка), так и без использования таких средств (неавтоматизированная обработка);</w:t>
            </w:r>
          </w:p>
          <w:p w:rsidR="00BC543C" w:rsidRPr="001B136D" w:rsidRDefault="00BC543C" w:rsidP="00A357E7">
            <w:r w:rsidRPr="001B136D">
              <w:t>без передачи по внутренней сети юридического лица;</w:t>
            </w:r>
          </w:p>
          <w:p w:rsidR="00BC543C" w:rsidRPr="001B136D" w:rsidRDefault="00BC543C" w:rsidP="00A357E7">
            <w:r w:rsidRPr="001B136D">
              <w:t>с передачей по сети Интернет.</w:t>
            </w:r>
          </w:p>
        </w:tc>
      </w:tr>
      <w:tr w:rsidR="00195079" w:rsidRPr="001B136D" w:rsidTr="00A94262">
        <w:trPr>
          <w:trHeight w:val="254"/>
        </w:trPr>
        <w:tc>
          <w:tcPr>
            <w:tcW w:w="10207" w:type="dxa"/>
            <w:gridSpan w:val="2"/>
            <w:tcBorders>
              <w:top w:val="outset" w:sz="6" w:space="0" w:color="auto"/>
              <w:left w:val="outset" w:sz="6" w:space="0" w:color="auto"/>
              <w:bottom w:val="outset" w:sz="6" w:space="0" w:color="auto"/>
              <w:right w:val="outset" w:sz="6" w:space="0" w:color="auto"/>
            </w:tcBorders>
            <w:vAlign w:val="center"/>
            <w:hideMark/>
          </w:tcPr>
          <w:p w:rsidR="00195079" w:rsidRPr="001B136D" w:rsidRDefault="00195079" w:rsidP="00A94262">
            <w:r w:rsidRPr="001B136D">
              <w:rPr>
                <w:b/>
                <w:bCs/>
              </w:rPr>
              <w:t>Цель обработки:</w:t>
            </w:r>
            <w:r w:rsidRPr="001B136D">
              <w:t> </w:t>
            </w:r>
            <w:r w:rsidRPr="005A4CDF">
              <w:t xml:space="preserve">выполнение требований законодательства </w:t>
            </w:r>
            <w:r>
              <w:t xml:space="preserve">по </w:t>
            </w:r>
            <w:r w:rsidRPr="005A4CDF">
              <w:t>исполнени</w:t>
            </w:r>
            <w:r>
              <w:t>ю</w:t>
            </w:r>
            <w:r w:rsidRPr="005A4CDF">
              <w:t xml:space="preserve"> условий договоров гражданско-правового характера</w:t>
            </w:r>
          </w:p>
        </w:tc>
      </w:tr>
      <w:tr w:rsidR="00195079" w:rsidRPr="001B136D" w:rsidTr="00A94262">
        <w:trPr>
          <w:trHeight w:val="679"/>
        </w:trPr>
        <w:tc>
          <w:tcPr>
            <w:tcW w:w="4679" w:type="dxa"/>
            <w:tcBorders>
              <w:top w:val="outset" w:sz="6" w:space="0" w:color="auto"/>
              <w:left w:val="outset" w:sz="6" w:space="0" w:color="auto"/>
              <w:bottom w:val="outset" w:sz="6" w:space="0" w:color="auto"/>
              <w:right w:val="outset" w:sz="6" w:space="0" w:color="auto"/>
            </w:tcBorders>
            <w:vAlign w:val="center"/>
            <w:hideMark/>
          </w:tcPr>
          <w:p w:rsidR="00195079" w:rsidRPr="001B136D" w:rsidRDefault="00195079" w:rsidP="00A94262">
            <w:r w:rsidRPr="001B136D">
              <w:lastRenderedPageBreak/>
              <w:t>Категории субъектов, персональные данные которых обрабатываются</w:t>
            </w:r>
          </w:p>
        </w:tc>
        <w:tc>
          <w:tcPr>
            <w:tcW w:w="5528" w:type="dxa"/>
            <w:tcBorders>
              <w:top w:val="outset" w:sz="6" w:space="0" w:color="auto"/>
              <w:left w:val="outset" w:sz="6" w:space="0" w:color="auto"/>
              <w:bottom w:val="outset" w:sz="6" w:space="0" w:color="auto"/>
              <w:right w:val="outset" w:sz="6" w:space="0" w:color="auto"/>
            </w:tcBorders>
            <w:vAlign w:val="center"/>
            <w:hideMark/>
          </w:tcPr>
          <w:p w:rsidR="00195079" w:rsidRPr="001B136D" w:rsidRDefault="004D5829" w:rsidP="00A94262">
            <w:r>
              <w:t>к</w:t>
            </w:r>
            <w:r w:rsidR="00F316B3">
              <w:t>онтрагенты</w:t>
            </w:r>
          </w:p>
        </w:tc>
      </w:tr>
      <w:tr w:rsidR="00195079" w:rsidRPr="001B136D" w:rsidTr="00A94262">
        <w:trPr>
          <w:trHeight w:val="1214"/>
        </w:trPr>
        <w:tc>
          <w:tcPr>
            <w:tcW w:w="4679" w:type="dxa"/>
            <w:tcBorders>
              <w:top w:val="outset" w:sz="6" w:space="0" w:color="auto"/>
              <w:left w:val="outset" w:sz="6" w:space="0" w:color="auto"/>
              <w:bottom w:val="outset" w:sz="6" w:space="0" w:color="auto"/>
              <w:right w:val="outset" w:sz="6" w:space="0" w:color="auto"/>
            </w:tcBorders>
            <w:vAlign w:val="center"/>
            <w:hideMark/>
          </w:tcPr>
          <w:p w:rsidR="00195079" w:rsidRPr="001B136D" w:rsidRDefault="00195079" w:rsidP="00A94262">
            <w:r w:rsidRPr="001B136D">
              <w:t>Категории персональных данных</w:t>
            </w:r>
          </w:p>
        </w:tc>
        <w:tc>
          <w:tcPr>
            <w:tcW w:w="5528" w:type="dxa"/>
            <w:tcBorders>
              <w:top w:val="outset" w:sz="6" w:space="0" w:color="auto"/>
              <w:left w:val="outset" w:sz="6" w:space="0" w:color="auto"/>
              <w:bottom w:val="outset" w:sz="6" w:space="0" w:color="auto"/>
              <w:right w:val="outset" w:sz="6" w:space="0" w:color="auto"/>
            </w:tcBorders>
            <w:vAlign w:val="center"/>
            <w:hideMark/>
          </w:tcPr>
          <w:p w:rsidR="00195079" w:rsidRPr="001B136D" w:rsidRDefault="00195079" w:rsidP="00A94262">
            <w:r w:rsidRPr="001B136D">
              <w:t>фамилия, имя, отчество;</w:t>
            </w:r>
          </w:p>
          <w:p w:rsidR="00195079" w:rsidRPr="001B136D" w:rsidRDefault="00195079" w:rsidP="00A94262">
            <w:r w:rsidRPr="001B136D">
              <w:t>дата, месяц, год рождения;</w:t>
            </w:r>
          </w:p>
          <w:p w:rsidR="00195079" w:rsidRPr="001B136D" w:rsidRDefault="00195079" w:rsidP="00A94262">
            <w:r w:rsidRPr="001B136D">
              <w:t>данные документа, удостоверяющего личность;</w:t>
            </w:r>
          </w:p>
          <w:p w:rsidR="00195079" w:rsidRDefault="00195079" w:rsidP="00A94262">
            <w:r>
              <w:t xml:space="preserve">ИНН, СНИЛС, </w:t>
            </w:r>
            <w:r w:rsidRPr="001B136D">
              <w:t xml:space="preserve">реквизиты </w:t>
            </w:r>
            <w:r w:rsidR="00F316B3">
              <w:t>номера счета</w:t>
            </w:r>
            <w:r>
              <w:t>;</w:t>
            </w:r>
          </w:p>
          <w:p w:rsidR="00195079" w:rsidRPr="001B136D" w:rsidRDefault="00195079" w:rsidP="00F316B3">
            <w:r>
              <w:t>адрес места жительства (регистрации)</w:t>
            </w:r>
          </w:p>
        </w:tc>
      </w:tr>
      <w:tr w:rsidR="00195079" w:rsidRPr="001B136D" w:rsidTr="00A94262">
        <w:trPr>
          <w:trHeight w:val="1344"/>
        </w:trPr>
        <w:tc>
          <w:tcPr>
            <w:tcW w:w="4679" w:type="dxa"/>
            <w:tcBorders>
              <w:top w:val="outset" w:sz="6" w:space="0" w:color="auto"/>
              <w:left w:val="outset" w:sz="6" w:space="0" w:color="auto"/>
              <w:bottom w:val="outset" w:sz="6" w:space="0" w:color="auto"/>
              <w:right w:val="outset" w:sz="6" w:space="0" w:color="auto"/>
            </w:tcBorders>
            <w:vAlign w:val="center"/>
            <w:hideMark/>
          </w:tcPr>
          <w:p w:rsidR="00195079" w:rsidRPr="001B136D" w:rsidRDefault="00195079" w:rsidP="00A94262">
            <w:r w:rsidRPr="001B136D">
              <w:t>Правовые основания</w:t>
            </w:r>
          </w:p>
        </w:tc>
        <w:tc>
          <w:tcPr>
            <w:tcW w:w="5528" w:type="dxa"/>
            <w:tcBorders>
              <w:top w:val="outset" w:sz="6" w:space="0" w:color="auto"/>
              <w:left w:val="outset" w:sz="6" w:space="0" w:color="auto"/>
              <w:bottom w:val="outset" w:sz="6" w:space="0" w:color="auto"/>
              <w:right w:val="outset" w:sz="6" w:space="0" w:color="auto"/>
            </w:tcBorders>
            <w:vAlign w:val="center"/>
            <w:hideMark/>
          </w:tcPr>
          <w:p w:rsidR="00195079" w:rsidRPr="001B136D" w:rsidRDefault="00195079" w:rsidP="00A94262">
            <w:r w:rsidRPr="001B136D">
              <w:t>на о</w:t>
            </w:r>
            <w:r w:rsidR="00F316B3">
              <w:t xml:space="preserve">сновании трудового, налогового </w:t>
            </w:r>
            <w:r w:rsidRPr="001B136D">
              <w:t>законодательства, законодательства Российской Федерации</w:t>
            </w:r>
            <w:r w:rsidR="00EA1346">
              <w:t xml:space="preserve">, договор </w:t>
            </w:r>
            <w:r w:rsidR="00EA1346" w:rsidRPr="005A4CDF">
              <w:t>гражданско-правового характера</w:t>
            </w:r>
            <w:r w:rsidRPr="001B136D">
              <w:t>.</w:t>
            </w:r>
          </w:p>
          <w:p w:rsidR="00195079" w:rsidRPr="001B136D" w:rsidRDefault="00195079" w:rsidP="00A94262">
            <w:r w:rsidRPr="001B136D">
              <w:t>согласие субъекта на обработку его Персональных данных.</w:t>
            </w:r>
          </w:p>
        </w:tc>
      </w:tr>
      <w:tr w:rsidR="00195079" w:rsidRPr="001B136D" w:rsidTr="00A94262">
        <w:trPr>
          <w:trHeight w:val="1104"/>
        </w:trPr>
        <w:tc>
          <w:tcPr>
            <w:tcW w:w="4679" w:type="dxa"/>
            <w:tcBorders>
              <w:top w:val="outset" w:sz="6" w:space="0" w:color="auto"/>
              <w:left w:val="outset" w:sz="6" w:space="0" w:color="auto"/>
              <w:bottom w:val="outset" w:sz="6" w:space="0" w:color="auto"/>
              <w:right w:val="outset" w:sz="6" w:space="0" w:color="auto"/>
            </w:tcBorders>
            <w:vAlign w:val="center"/>
            <w:hideMark/>
          </w:tcPr>
          <w:p w:rsidR="00195079" w:rsidRPr="001B136D" w:rsidRDefault="00195079" w:rsidP="00A94262">
            <w:r w:rsidRPr="001B136D">
              <w:t>Виды обработки персональных данных</w:t>
            </w:r>
          </w:p>
        </w:tc>
        <w:tc>
          <w:tcPr>
            <w:tcW w:w="5528" w:type="dxa"/>
            <w:tcBorders>
              <w:top w:val="outset" w:sz="6" w:space="0" w:color="auto"/>
              <w:left w:val="outset" w:sz="6" w:space="0" w:color="auto"/>
              <w:bottom w:val="outset" w:sz="6" w:space="0" w:color="auto"/>
              <w:right w:val="outset" w:sz="6" w:space="0" w:color="auto"/>
            </w:tcBorders>
            <w:vAlign w:val="center"/>
            <w:hideMark/>
          </w:tcPr>
          <w:p w:rsidR="00195079" w:rsidRPr="001B136D" w:rsidRDefault="00195079" w:rsidP="00A94262">
            <w:proofErr w:type="gramStart"/>
            <w:r w:rsidRPr="001B136D">
              <w:t>сбор, запись, систематизация, накопление, хранение, уточнение (обновление, изменение), извлечение, использование, передача (предоставление, доступ), блокирование, удаление, уничтожение.</w:t>
            </w:r>
            <w:proofErr w:type="gramEnd"/>
          </w:p>
        </w:tc>
      </w:tr>
      <w:tr w:rsidR="00195079" w:rsidRPr="001B136D" w:rsidTr="00A94262">
        <w:trPr>
          <w:trHeight w:val="1779"/>
        </w:trPr>
        <w:tc>
          <w:tcPr>
            <w:tcW w:w="4679" w:type="dxa"/>
            <w:tcBorders>
              <w:top w:val="outset" w:sz="6" w:space="0" w:color="auto"/>
              <w:left w:val="outset" w:sz="6" w:space="0" w:color="auto"/>
              <w:bottom w:val="outset" w:sz="6" w:space="0" w:color="auto"/>
              <w:right w:val="outset" w:sz="6" w:space="0" w:color="auto"/>
            </w:tcBorders>
            <w:vAlign w:val="center"/>
            <w:hideMark/>
          </w:tcPr>
          <w:p w:rsidR="00195079" w:rsidRPr="001B136D" w:rsidRDefault="00195079" w:rsidP="00A94262">
            <w:r w:rsidRPr="001B136D">
              <w:t>Способ обработки</w:t>
            </w:r>
          </w:p>
        </w:tc>
        <w:tc>
          <w:tcPr>
            <w:tcW w:w="5528" w:type="dxa"/>
            <w:tcBorders>
              <w:top w:val="outset" w:sz="6" w:space="0" w:color="auto"/>
              <w:left w:val="outset" w:sz="6" w:space="0" w:color="auto"/>
              <w:bottom w:val="outset" w:sz="6" w:space="0" w:color="auto"/>
              <w:right w:val="outset" w:sz="6" w:space="0" w:color="auto"/>
            </w:tcBorders>
            <w:vAlign w:val="center"/>
            <w:hideMark/>
          </w:tcPr>
          <w:p w:rsidR="00195079" w:rsidRPr="001B136D" w:rsidRDefault="00195079" w:rsidP="00A94262">
            <w:r w:rsidRPr="001B136D">
              <w:t>как с использованием средств автоматизации (автоматизированная обработка), так и без использования таких средств (неавтоматизированная обработка);</w:t>
            </w:r>
          </w:p>
          <w:p w:rsidR="00195079" w:rsidRPr="001B136D" w:rsidRDefault="00195079" w:rsidP="00A94262">
            <w:r w:rsidRPr="001B136D">
              <w:t>без передачи по внутренней сети юридического лица;</w:t>
            </w:r>
          </w:p>
          <w:p w:rsidR="00195079" w:rsidRPr="001B136D" w:rsidRDefault="00195079" w:rsidP="00A94262">
            <w:r w:rsidRPr="001B136D">
              <w:t>с передачей по сети Интернет.</w:t>
            </w:r>
          </w:p>
        </w:tc>
      </w:tr>
      <w:tr w:rsidR="00195079" w:rsidRPr="001B136D" w:rsidTr="00A94262">
        <w:trPr>
          <w:trHeight w:val="254"/>
        </w:trPr>
        <w:tc>
          <w:tcPr>
            <w:tcW w:w="10207" w:type="dxa"/>
            <w:gridSpan w:val="2"/>
            <w:tcBorders>
              <w:top w:val="outset" w:sz="6" w:space="0" w:color="auto"/>
              <w:left w:val="outset" w:sz="6" w:space="0" w:color="auto"/>
              <w:bottom w:val="outset" w:sz="6" w:space="0" w:color="auto"/>
              <w:right w:val="outset" w:sz="6" w:space="0" w:color="auto"/>
            </w:tcBorders>
            <w:vAlign w:val="center"/>
            <w:hideMark/>
          </w:tcPr>
          <w:p w:rsidR="00195079" w:rsidRPr="001B136D" w:rsidRDefault="00195079" w:rsidP="00F316B3">
            <w:r w:rsidRPr="001B136D">
              <w:rPr>
                <w:b/>
                <w:bCs/>
              </w:rPr>
              <w:t>Цель обработки:</w:t>
            </w:r>
            <w:r w:rsidRPr="001B136D">
              <w:t> </w:t>
            </w:r>
            <w:r w:rsidRPr="005A4CDF">
              <w:t>выполнение требований трудового законода</w:t>
            </w:r>
            <w:r w:rsidR="00F316B3">
              <w:t xml:space="preserve">тельства Российской Федерации </w:t>
            </w:r>
            <w:r w:rsidRPr="005A4CDF">
              <w:t>в части ведения кадрового учета, заключение служебных контрактов, трудовых и иных договоров</w:t>
            </w:r>
            <w:r w:rsidR="00F316B3">
              <w:t>, ведение личных дел (карточек)</w:t>
            </w:r>
            <w:r>
              <w:t>.</w:t>
            </w:r>
          </w:p>
        </w:tc>
      </w:tr>
      <w:tr w:rsidR="00195079" w:rsidRPr="001B136D" w:rsidTr="00A94262">
        <w:trPr>
          <w:trHeight w:val="679"/>
        </w:trPr>
        <w:tc>
          <w:tcPr>
            <w:tcW w:w="4679" w:type="dxa"/>
            <w:tcBorders>
              <w:top w:val="outset" w:sz="6" w:space="0" w:color="auto"/>
              <w:left w:val="outset" w:sz="6" w:space="0" w:color="auto"/>
              <w:bottom w:val="outset" w:sz="6" w:space="0" w:color="auto"/>
              <w:right w:val="outset" w:sz="6" w:space="0" w:color="auto"/>
            </w:tcBorders>
            <w:vAlign w:val="center"/>
            <w:hideMark/>
          </w:tcPr>
          <w:p w:rsidR="00195079" w:rsidRPr="001B136D" w:rsidRDefault="00195079" w:rsidP="00A94262">
            <w:r w:rsidRPr="001B136D">
              <w:t>Категории субъектов, персональные данные которых обрабатываются</w:t>
            </w:r>
          </w:p>
        </w:tc>
        <w:tc>
          <w:tcPr>
            <w:tcW w:w="5528" w:type="dxa"/>
            <w:tcBorders>
              <w:top w:val="outset" w:sz="6" w:space="0" w:color="auto"/>
              <w:left w:val="outset" w:sz="6" w:space="0" w:color="auto"/>
              <w:bottom w:val="outset" w:sz="6" w:space="0" w:color="auto"/>
              <w:right w:val="outset" w:sz="6" w:space="0" w:color="auto"/>
            </w:tcBorders>
            <w:vAlign w:val="center"/>
            <w:hideMark/>
          </w:tcPr>
          <w:p w:rsidR="00195079" w:rsidRPr="001B136D" w:rsidRDefault="004D5829" w:rsidP="00A94262">
            <w:r>
              <w:t>р</w:t>
            </w:r>
            <w:r w:rsidR="00195079" w:rsidRPr="001B136D">
              <w:t>аботники</w:t>
            </w:r>
          </w:p>
        </w:tc>
      </w:tr>
      <w:tr w:rsidR="00195079" w:rsidRPr="001B136D" w:rsidTr="00A94262">
        <w:trPr>
          <w:trHeight w:val="1214"/>
        </w:trPr>
        <w:tc>
          <w:tcPr>
            <w:tcW w:w="4679" w:type="dxa"/>
            <w:tcBorders>
              <w:top w:val="outset" w:sz="6" w:space="0" w:color="auto"/>
              <w:left w:val="outset" w:sz="6" w:space="0" w:color="auto"/>
              <w:bottom w:val="outset" w:sz="6" w:space="0" w:color="auto"/>
              <w:right w:val="outset" w:sz="6" w:space="0" w:color="auto"/>
            </w:tcBorders>
            <w:vAlign w:val="center"/>
            <w:hideMark/>
          </w:tcPr>
          <w:p w:rsidR="00195079" w:rsidRPr="001B136D" w:rsidRDefault="00195079" w:rsidP="00A94262">
            <w:r w:rsidRPr="001B136D">
              <w:t>Категории персональных данных</w:t>
            </w:r>
          </w:p>
        </w:tc>
        <w:tc>
          <w:tcPr>
            <w:tcW w:w="5528" w:type="dxa"/>
            <w:tcBorders>
              <w:top w:val="outset" w:sz="6" w:space="0" w:color="auto"/>
              <w:left w:val="outset" w:sz="6" w:space="0" w:color="auto"/>
              <w:bottom w:val="outset" w:sz="6" w:space="0" w:color="auto"/>
              <w:right w:val="outset" w:sz="6" w:space="0" w:color="auto"/>
            </w:tcBorders>
            <w:vAlign w:val="center"/>
            <w:hideMark/>
          </w:tcPr>
          <w:p w:rsidR="00195079" w:rsidRPr="001B136D" w:rsidRDefault="00195079" w:rsidP="00A94262">
            <w:r w:rsidRPr="001B136D">
              <w:t>фамилия, имя, отчество;</w:t>
            </w:r>
          </w:p>
          <w:p w:rsidR="00195079" w:rsidRPr="001B136D" w:rsidRDefault="00195079" w:rsidP="00A94262">
            <w:r w:rsidRPr="001B136D">
              <w:t>дата, месяц, год рождения;</w:t>
            </w:r>
            <w:r>
              <w:t xml:space="preserve"> пол, гражданство;</w:t>
            </w:r>
          </w:p>
          <w:p w:rsidR="00195079" w:rsidRPr="001B136D" w:rsidRDefault="00195079" w:rsidP="00A94262">
            <w:r w:rsidRPr="001B136D">
              <w:t>данные документа, удостоверяющего личность;</w:t>
            </w:r>
          </w:p>
          <w:p w:rsidR="00195079" w:rsidRDefault="00F316B3" w:rsidP="00A94262">
            <w:r>
              <w:t>ИНН, СНИЛС</w:t>
            </w:r>
            <w:r w:rsidR="00195079">
              <w:t>;</w:t>
            </w:r>
          </w:p>
          <w:p w:rsidR="00195079" w:rsidRPr="001B136D" w:rsidRDefault="00195079" w:rsidP="00F316B3">
            <w:r>
              <w:t>адрес места жительства (регистрации), сведения о трудовой деятельности (в том числе стаж работы, данные о трудовой занятости на текущее время</w:t>
            </w:r>
            <w:r w:rsidR="00F316B3">
              <w:t>)</w:t>
            </w:r>
            <w:r>
              <w:t>, должность, доходы, сведения об образовании, семейное поло</w:t>
            </w:r>
            <w:r w:rsidR="00F316B3">
              <w:t>жение, сведения о наличии детей</w:t>
            </w:r>
            <w:r w:rsidRPr="001B136D">
              <w:t>.</w:t>
            </w:r>
          </w:p>
        </w:tc>
      </w:tr>
      <w:tr w:rsidR="00195079" w:rsidRPr="001B136D" w:rsidTr="00A94262">
        <w:trPr>
          <w:trHeight w:val="1344"/>
        </w:trPr>
        <w:tc>
          <w:tcPr>
            <w:tcW w:w="4679" w:type="dxa"/>
            <w:tcBorders>
              <w:top w:val="outset" w:sz="6" w:space="0" w:color="auto"/>
              <w:left w:val="outset" w:sz="6" w:space="0" w:color="auto"/>
              <w:bottom w:val="outset" w:sz="6" w:space="0" w:color="auto"/>
              <w:right w:val="outset" w:sz="6" w:space="0" w:color="auto"/>
            </w:tcBorders>
            <w:vAlign w:val="center"/>
            <w:hideMark/>
          </w:tcPr>
          <w:p w:rsidR="00195079" w:rsidRPr="001B136D" w:rsidRDefault="00195079" w:rsidP="00A94262">
            <w:r w:rsidRPr="001B136D">
              <w:t>Правовые основания</w:t>
            </w:r>
          </w:p>
        </w:tc>
        <w:tc>
          <w:tcPr>
            <w:tcW w:w="5528" w:type="dxa"/>
            <w:tcBorders>
              <w:top w:val="outset" w:sz="6" w:space="0" w:color="auto"/>
              <w:left w:val="outset" w:sz="6" w:space="0" w:color="auto"/>
              <w:bottom w:val="outset" w:sz="6" w:space="0" w:color="auto"/>
              <w:right w:val="outset" w:sz="6" w:space="0" w:color="auto"/>
            </w:tcBorders>
            <w:vAlign w:val="center"/>
            <w:hideMark/>
          </w:tcPr>
          <w:p w:rsidR="00195079" w:rsidRPr="001B136D" w:rsidRDefault="00195079" w:rsidP="00A94262">
            <w:r w:rsidRPr="001B136D">
              <w:t xml:space="preserve">на основании трудового, пенсионного </w:t>
            </w:r>
            <w:r w:rsidR="00F316B3">
              <w:t xml:space="preserve">законодательства </w:t>
            </w:r>
            <w:r w:rsidRPr="001B136D">
              <w:t>Российской Федерации.</w:t>
            </w:r>
          </w:p>
          <w:p w:rsidR="00195079" w:rsidRPr="001B136D" w:rsidRDefault="00195079" w:rsidP="00A94262">
            <w:r w:rsidRPr="001B136D">
              <w:t>согласие субъекта на обработку его Персональных данных.</w:t>
            </w:r>
          </w:p>
        </w:tc>
      </w:tr>
      <w:tr w:rsidR="00195079" w:rsidRPr="001B136D" w:rsidTr="00A94262">
        <w:trPr>
          <w:trHeight w:val="1104"/>
        </w:trPr>
        <w:tc>
          <w:tcPr>
            <w:tcW w:w="4679" w:type="dxa"/>
            <w:tcBorders>
              <w:top w:val="outset" w:sz="6" w:space="0" w:color="auto"/>
              <w:left w:val="outset" w:sz="6" w:space="0" w:color="auto"/>
              <w:bottom w:val="outset" w:sz="6" w:space="0" w:color="auto"/>
              <w:right w:val="outset" w:sz="6" w:space="0" w:color="auto"/>
            </w:tcBorders>
            <w:vAlign w:val="center"/>
            <w:hideMark/>
          </w:tcPr>
          <w:p w:rsidR="00195079" w:rsidRPr="001B136D" w:rsidRDefault="00195079" w:rsidP="00A94262">
            <w:r w:rsidRPr="001B136D">
              <w:t>Виды обработки персональных данных</w:t>
            </w:r>
          </w:p>
        </w:tc>
        <w:tc>
          <w:tcPr>
            <w:tcW w:w="5528" w:type="dxa"/>
            <w:tcBorders>
              <w:top w:val="outset" w:sz="6" w:space="0" w:color="auto"/>
              <w:left w:val="outset" w:sz="6" w:space="0" w:color="auto"/>
              <w:bottom w:val="outset" w:sz="6" w:space="0" w:color="auto"/>
              <w:right w:val="outset" w:sz="6" w:space="0" w:color="auto"/>
            </w:tcBorders>
            <w:vAlign w:val="center"/>
            <w:hideMark/>
          </w:tcPr>
          <w:p w:rsidR="00195079" w:rsidRPr="001B136D" w:rsidRDefault="00195079" w:rsidP="00A94262">
            <w:proofErr w:type="gramStart"/>
            <w:r w:rsidRPr="001B136D">
              <w:t>сбор, запись, систематизация, накопление, хранение, уточнение (обновление, изменение), извлечение, использование, передача (предоставление, доступ), блокирование, удаление, уничтожение.</w:t>
            </w:r>
            <w:proofErr w:type="gramEnd"/>
          </w:p>
        </w:tc>
      </w:tr>
      <w:tr w:rsidR="00195079" w:rsidRPr="001B136D" w:rsidTr="00A94262">
        <w:trPr>
          <w:trHeight w:val="1779"/>
        </w:trPr>
        <w:tc>
          <w:tcPr>
            <w:tcW w:w="4679" w:type="dxa"/>
            <w:tcBorders>
              <w:top w:val="outset" w:sz="6" w:space="0" w:color="auto"/>
              <w:left w:val="outset" w:sz="6" w:space="0" w:color="auto"/>
              <w:bottom w:val="outset" w:sz="6" w:space="0" w:color="auto"/>
              <w:right w:val="outset" w:sz="6" w:space="0" w:color="auto"/>
            </w:tcBorders>
            <w:vAlign w:val="center"/>
            <w:hideMark/>
          </w:tcPr>
          <w:p w:rsidR="00195079" w:rsidRPr="001B136D" w:rsidRDefault="00195079" w:rsidP="00A94262">
            <w:r w:rsidRPr="001B136D">
              <w:lastRenderedPageBreak/>
              <w:t>Способ обработки</w:t>
            </w:r>
          </w:p>
        </w:tc>
        <w:tc>
          <w:tcPr>
            <w:tcW w:w="5528" w:type="dxa"/>
            <w:tcBorders>
              <w:top w:val="outset" w:sz="6" w:space="0" w:color="auto"/>
              <w:left w:val="outset" w:sz="6" w:space="0" w:color="auto"/>
              <w:bottom w:val="outset" w:sz="6" w:space="0" w:color="auto"/>
              <w:right w:val="outset" w:sz="6" w:space="0" w:color="auto"/>
            </w:tcBorders>
            <w:vAlign w:val="center"/>
            <w:hideMark/>
          </w:tcPr>
          <w:p w:rsidR="00195079" w:rsidRPr="001B136D" w:rsidRDefault="00195079" w:rsidP="00A94262">
            <w:r w:rsidRPr="001B136D">
              <w:t>как с использованием средств автоматизации (автоматизированная обработка), так и без использования таких средств (неавтоматизированная обработка);</w:t>
            </w:r>
          </w:p>
          <w:p w:rsidR="00195079" w:rsidRPr="001B136D" w:rsidRDefault="00195079" w:rsidP="00A94262">
            <w:r w:rsidRPr="001B136D">
              <w:t>без передачи по внутренней сети юридического лица;</w:t>
            </w:r>
          </w:p>
          <w:p w:rsidR="00195079" w:rsidRPr="001B136D" w:rsidRDefault="00195079" w:rsidP="00A94262">
            <w:r w:rsidRPr="001B136D">
              <w:t>с передачей по сети Интернет.</w:t>
            </w:r>
          </w:p>
        </w:tc>
      </w:tr>
      <w:tr w:rsidR="00F316B3" w:rsidRPr="001B136D" w:rsidTr="00A94262">
        <w:trPr>
          <w:trHeight w:val="254"/>
        </w:trPr>
        <w:tc>
          <w:tcPr>
            <w:tcW w:w="10207" w:type="dxa"/>
            <w:gridSpan w:val="2"/>
            <w:tcBorders>
              <w:top w:val="outset" w:sz="6" w:space="0" w:color="auto"/>
              <w:left w:val="outset" w:sz="6" w:space="0" w:color="auto"/>
              <w:bottom w:val="outset" w:sz="6" w:space="0" w:color="auto"/>
              <w:right w:val="outset" w:sz="6" w:space="0" w:color="auto"/>
            </w:tcBorders>
            <w:vAlign w:val="center"/>
            <w:hideMark/>
          </w:tcPr>
          <w:p w:rsidR="00F316B3" w:rsidRPr="001B136D" w:rsidRDefault="00F316B3" w:rsidP="00F316B3">
            <w:r w:rsidRPr="001B136D">
              <w:rPr>
                <w:b/>
                <w:bCs/>
              </w:rPr>
              <w:t>Цель обработки:</w:t>
            </w:r>
            <w:r w:rsidRPr="001B136D">
              <w:t> </w:t>
            </w:r>
            <w:r w:rsidRPr="005A4CDF">
              <w:t>выполнение требований законода</w:t>
            </w:r>
            <w:r>
              <w:t xml:space="preserve">тельства Российской Федерации </w:t>
            </w:r>
            <w:r w:rsidRPr="005A4CDF">
              <w:t xml:space="preserve">в части ведения </w:t>
            </w:r>
            <w:r>
              <w:t>воинского учета.</w:t>
            </w:r>
          </w:p>
        </w:tc>
      </w:tr>
      <w:tr w:rsidR="00F316B3" w:rsidRPr="001B136D" w:rsidTr="00A94262">
        <w:trPr>
          <w:trHeight w:val="679"/>
        </w:trPr>
        <w:tc>
          <w:tcPr>
            <w:tcW w:w="4679" w:type="dxa"/>
            <w:tcBorders>
              <w:top w:val="outset" w:sz="6" w:space="0" w:color="auto"/>
              <w:left w:val="outset" w:sz="6" w:space="0" w:color="auto"/>
              <w:bottom w:val="outset" w:sz="6" w:space="0" w:color="auto"/>
              <w:right w:val="outset" w:sz="6" w:space="0" w:color="auto"/>
            </w:tcBorders>
            <w:vAlign w:val="center"/>
            <w:hideMark/>
          </w:tcPr>
          <w:p w:rsidR="00F316B3" w:rsidRPr="001B136D" w:rsidRDefault="00F316B3" w:rsidP="00A94262">
            <w:r w:rsidRPr="001B136D">
              <w:t>Категории субъектов, персональные данные которых обрабатываются</w:t>
            </w:r>
          </w:p>
        </w:tc>
        <w:tc>
          <w:tcPr>
            <w:tcW w:w="5528" w:type="dxa"/>
            <w:tcBorders>
              <w:top w:val="outset" w:sz="6" w:space="0" w:color="auto"/>
              <w:left w:val="outset" w:sz="6" w:space="0" w:color="auto"/>
              <w:bottom w:val="outset" w:sz="6" w:space="0" w:color="auto"/>
              <w:right w:val="outset" w:sz="6" w:space="0" w:color="auto"/>
            </w:tcBorders>
            <w:vAlign w:val="center"/>
            <w:hideMark/>
          </w:tcPr>
          <w:p w:rsidR="00F316B3" w:rsidRPr="001B136D" w:rsidRDefault="004D5829" w:rsidP="00A94262">
            <w:r>
              <w:t>р</w:t>
            </w:r>
            <w:r w:rsidR="00F316B3" w:rsidRPr="001B136D">
              <w:t>аботники</w:t>
            </w:r>
            <w:r w:rsidR="00F316B3">
              <w:t>, граждане, пребывающие в запасе, граждане призывного возраста</w:t>
            </w:r>
          </w:p>
        </w:tc>
      </w:tr>
      <w:tr w:rsidR="00F316B3" w:rsidRPr="001B136D" w:rsidTr="00A94262">
        <w:trPr>
          <w:trHeight w:val="1214"/>
        </w:trPr>
        <w:tc>
          <w:tcPr>
            <w:tcW w:w="4679" w:type="dxa"/>
            <w:tcBorders>
              <w:top w:val="outset" w:sz="6" w:space="0" w:color="auto"/>
              <w:left w:val="outset" w:sz="6" w:space="0" w:color="auto"/>
              <w:bottom w:val="outset" w:sz="6" w:space="0" w:color="auto"/>
              <w:right w:val="outset" w:sz="6" w:space="0" w:color="auto"/>
            </w:tcBorders>
            <w:vAlign w:val="center"/>
            <w:hideMark/>
          </w:tcPr>
          <w:p w:rsidR="00F316B3" w:rsidRPr="001B136D" w:rsidRDefault="00F316B3" w:rsidP="00A94262">
            <w:r w:rsidRPr="001B136D">
              <w:t>Категории персональных данных</w:t>
            </w:r>
          </w:p>
        </w:tc>
        <w:tc>
          <w:tcPr>
            <w:tcW w:w="5528" w:type="dxa"/>
            <w:tcBorders>
              <w:top w:val="outset" w:sz="6" w:space="0" w:color="auto"/>
              <w:left w:val="outset" w:sz="6" w:space="0" w:color="auto"/>
              <w:bottom w:val="outset" w:sz="6" w:space="0" w:color="auto"/>
              <w:right w:val="outset" w:sz="6" w:space="0" w:color="auto"/>
            </w:tcBorders>
            <w:vAlign w:val="center"/>
            <w:hideMark/>
          </w:tcPr>
          <w:p w:rsidR="00F316B3" w:rsidRPr="001B136D" w:rsidRDefault="00F316B3" w:rsidP="00A94262">
            <w:r w:rsidRPr="001B136D">
              <w:t>фамилия, имя, отчество;</w:t>
            </w:r>
          </w:p>
          <w:p w:rsidR="00F316B3" w:rsidRPr="001B136D" w:rsidRDefault="00F316B3" w:rsidP="00A94262">
            <w:r w:rsidRPr="001B136D">
              <w:t>дата, месяц, год рождения;</w:t>
            </w:r>
          </w:p>
          <w:p w:rsidR="00F316B3" w:rsidRPr="001B136D" w:rsidRDefault="00F316B3" w:rsidP="00A94262">
            <w:r w:rsidRPr="001B136D">
              <w:t>данные документа, удостоверяющего личность;</w:t>
            </w:r>
            <w:r>
              <w:t xml:space="preserve"> военный билет, удостоверение гражданина, подлежащего призыву на воинскую службу;</w:t>
            </w:r>
          </w:p>
          <w:p w:rsidR="00F316B3" w:rsidRPr="001B136D" w:rsidRDefault="00F316B3" w:rsidP="00F316B3">
            <w:r>
              <w:t>адрес места жительства (регистрации), сведения об учебе или о трудовой деятельности (данные о трудовой занятости на текущее время, должность), сведения об образовании, семейное положение, сведения о наличии детей, сведения о воинском учете</w:t>
            </w:r>
            <w:r w:rsidRPr="001B136D">
              <w:t>.</w:t>
            </w:r>
          </w:p>
        </w:tc>
      </w:tr>
      <w:tr w:rsidR="00F316B3" w:rsidRPr="001B136D" w:rsidTr="00EA1346">
        <w:trPr>
          <w:trHeight w:val="1138"/>
        </w:trPr>
        <w:tc>
          <w:tcPr>
            <w:tcW w:w="4679" w:type="dxa"/>
            <w:tcBorders>
              <w:top w:val="outset" w:sz="6" w:space="0" w:color="auto"/>
              <w:left w:val="outset" w:sz="6" w:space="0" w:color="auto"/>
              <w:bottom w:val="outset" w:sz="6" w:space="0" w:color="auto"/>
              <w:right w:val="outset" w:sz="6" w:space="0" w:color="auto"/>
            </w:tcBorders>
            <w:vAlign w:val="center"/>
            <w:hideMark/>
          </w:tcPr>
          <w:p w:rsidR="00F316B3" w:rsidRPr="001B136D" w:rsidRDefault="00F316B3" w:rsidP="00A94262">
            <w:r w:rsidRPr="001B136D">
              <w:t>Правовые основания</w:t>
            </w:r>
          </w:p>
        </w:tc>
        <w:tc>
          <w:tcPr>
            <w:tcW w:w="5528" w:type="dxa"/>
            <w:tcBorders>
              <w:top w:val="outset" w:sz="6" w:space="0" w:color="auto"/>
              <w:left w:val="outset" w:sz="6" w:space="0" w:color="auto"/>
              <w:bottom w:val="outset" w:sz="6" w:space="0" w:color="auto"/>
              <w:right w:val="outset" w:sz="6" w:space="0" w:color="auto"/>
            </w:tcBorders>
            <w:vAlign w:val="center"/>
            <w:hideMark/>
          </w:tcPr>
          <w:p w:rsidR="00F316B3" w:rsidRPr="001B136D" w:rsidRDefault="00F316B3" w:rsidP="00A94262">
            <w:r w:rsidRPr="001B136D">
              <w:t>на основании законодательства Российской Федерации</w:t>
            </w:r>
            <w:r>
              <w:t xml:space="preserve"> о воинском учете</w:t>
            </w:r>
            <w:r w:rsidRPr="001B136D">
              <w:t>.</w:t>
            </w:r>
          </w:p>
          <w:p w:rsidR="00F316B3" w:rsidRPr="001B136D" w:rsidRDefault="00F316B3" w:rsidP="00A94262">
            <w:r w:rsidRPr="001B136D">
              <w:t>согласие субъекта на обработку его Персональных данных.</w:t>
            </w:r>
          </w:p>
        </w:tc>
      </w:tr>
      <w:tr w:rsidR="00F316B3" w:rsidRPr="001B136D" w:rsidTr="00A94262">
        <w:trPr>
          <w:trHeight w:val="1104"/>
        </w:trPr>
        <w:tc>
          <w:tcPr>
            <w:tcW w:w="4679" w:type="dxa"/>
            <w:tcBorders>
              <w:top w:val="outset" w:sz="6" w:space="0" w:color="auto"/>
              <w:left w:val="outset" w:sz="6" w:space="0" w:color="auto"/>
              <w:bottom w:val="outset" w:sz="6" w:space="0" w:color="auto"/>
              <w:right w:val="outset" w:sz="6" w:space="0" w:color="auto"/>
            </w:tcBorders>
            <w:vAlign w:val="center"/>
            <w:hideMark/>
          </w:tcPr>
          <w:p w:rsidR="00F316B3" w:rsidRPr="001B136D" w:rsidRDefault="00F316B3" w:rsidP="00A94262">
            <w:r w:rsidRPr="001B136D">
              <w:t>Виды обработки персональных данных</w:t>
            </w:r>
          </w:p>
        </w:tc>
        <w:tc>
          <w:tcPr>
            <w:tcW w:w="5528" w:type="dxa"/>
            <w:tcBorders>
              <w:top w:val="outset" w:sz="6" w:space="0" w:color="auto"/>
              <w:left w:val="outset" w:sz="6" w:space="0" w:color="auto"/>
              <w:bottom w:val="outset" w:sz="6" w:space="0" w:color="auto"/>
              <w:right w:val="outset" w:sz="6" w:space="0" w:color="auto"/>
            </w:tcBorders>
            <w:vAlign w:val="center"/>
            <w:hideMark/>
          </w:tcPr>
          <w:p w:rsidR="00F316B3" w:rsidRPr="001B136D" w:rsidRDefault="00F316B3" w:rsidP="00A94262">
            <w:proofErr w:type="gramStart"/>
            <w:r w:rsidRPr="001B136D">
              <w:t>сбор, запись, систематизация, накопление, хранение, уточнение (обновление, изменение), извлечение, использование, передача (предоставление, доступ), блокирование, удаление, уничтожение.</w:t>
            </w:r>
            <w:proofErr w:type="gramEnd"/>
          </w:p>
        </w:tc>
      </w:tr>
      <w:tr w:rsidR="00F316B3" w:rsidRPr="001B136D" w:rsidTr="00EA1346">
        <w:trPr>
          <w:trHeight w:val="1670"/>
        </w:trPr>
        <w:tc>
          <w:tcPr>
            <w:tcW w:w="4679" w:type="dxa"/>
            <w:tcBorders>
              <w:top w:val="outset" w:sz="6" w:space="0" w:color="auto"/>
              <w:left w:val="outset" w:sz="6" w:space="0" w:color="auto"/>
              <w:bottom w:val="outset" w:sz="6" w:space="0" w:color="auto"/>
              <w:right w:val="outset" w:sz="6" w:space="0" w:color="auto"/>
            </w:tcBorders>
            <w:vAlign w:val="center"/>
            <w:hideMark/>
          </w:tcPr>
          <w:p w:rsidR="00F316B3" w:rsidRPr="001B136D" w:rsidRDefault="00F316B3" w:rsidP="00A94262">
            <w:r w:rsidRPr="001B136D">
              <w:t>Способ обработки</w:t>
            </w:r>
          </w:p>
        </w:tc>
        <w:tc>
          <w:tcPr>
            <w:tcW w:w="5528" w:type="dxa"/>
            <w:tcBorders>
              <w:top w:val="outset" w:sz="6" w:space="0" w:color="auto"/>
              <w:left w:val="outset" w:sz="6" w:space="0" w:color="auto"/>
              <w:bottom w:val="outset" w:sz="6" w:space="0" w:color="auto"/>
              <w:right w:val="outset" w:sz="6" w:space="0" w:color="auto"/>
            </w:tcBorders>
            <w:vAlign w:val="center"/>
            <w:hideMark/>
          </w:tcPr>
          <w:p w:rsidR="00F316B3" w:rsidRPr="001B136D" w:rsidRDefault="00F316B3" w:rsidP="00A94262">
            <w:r w:rsidRPr="001B136D">
              <w:t>как с использованием средств автоматизации (автоматизированная обработка), так и без использования таких средств (неавтоматизированная обработка);</w:t>
            </w:r>
          </w:p>
          <w:p w:rsidR="00F316B3" w:rsidRPr="001B136D" w:rsidRDefault="00F316B3" w:rsidP="00A94262">
            <w:r w:rsidRPr="001B136D">
              <w:t>без передачи по внутренней сети юридического лица;</w:t>
            </w:r>
          </w:p>
        </w:tc>
      </w:tr>
      <w:tr w:rsidR="006B0B87" w:rsidRPr="001B136D" w:rsidTr="00A94262">
        <w:trPr>
          <w:trHeight w:val="254"/>
        </w:trPr>
        <w:tc>
          <w:tcPr>
            <w:tcW w:w="10207" w:type="dxa"/>
            <w:gridSpan w:val="2"/>
            <w:tcBorders>
              <w:top w:val="outset" w:sz="6" w:space="0" w:color="auto"/>
              <w:left w:val="outset" w:sz="6" w:space="0" w:color="auto"/>
              <w:bottom w:val="outset" w:sz="6" w:space="0" w:color="auto"/>
              <w:right w:val="outset" w:sz="6" w:space="0" w:color="auto"/>
            </w:tcBorders>
            <w:vAlign w:val="center"/>
            <w:hideMark/>
          </w:tcPr>
          <w:p w:rsidR="006B0B87" w:rsidRPr="001B136D" w:rsidRDefault="006B0B87" w:rsidP="00A94262">
            <w:r w:rsidRPr="001B136D">
              <w:rPr>
                <w:b/>
                <w:bCs/>
              </w:rPr>
              <w:t>Цель обработки:</w:t>
            </w:r>
            <w:r w:rsidRPr="001B136D">
              <w:t> </w:t>
            </w:r>
            <w:r w:rsidRPr="005A4CDF">
              <w:t>выполнение требований законода</w:t>
            </w:r>
            <w:r>
              <w:t xml:space="preserve">тельства Российской Федерации </w:t>
            </w:r>
            <w:r w:rsidRPr="005A4CDF">
              <w:t xml:space="preserve">в части </w:t>
            </w:r>
            <w:r>
              <w:t>предоставления муниципальных услуг</w:t>
            </w:r>
          </w:p>
        </w:tc>
      </w:tr>
      <w:tr w:rsidR="006B0B87" w:rsidRPr="001B136D" w:rsidTr="00A94262">
        <w:trPr>
          <w:trHeight w:val="679"/>
        </w:trPr>
        <w:tc>
          <w:tcPr>
            <w:tcW w:w="4679" w:type="dxa"/>
            <w:tcBorders>
              <w:top w:val="outset" w:sz="6" w:space="0" w:color="auto"/>
              <w:left w:val="outset" w:sz="6" w:space="0" w:color="auto"/>
              <w:bottom w:val="outset" w:sz="6" w:space="0" w:color="auto"/>
              <w:right w:val="outset" w:sz="6" w:space="0" w:color="auto"/>
            </w:tcBorders>
            <w:vAlign w:val="center"/>
            <w:hideMark/>
          </w:tcPr>
          <w:p w:rsidR="006B0B87" w:rsidRPr="001B136D" w:rsidRDefault="006B0B87" w:rsidP="00A94262">
            <w:r w:rsidRPr="001B136D">
              <w:t>Категории субъектов, персональные данные которых обрабатываются</w:t>
            </w:r>
          </w:p>
        </w:tc>
        <w:tc>
          <w:tcPr>
            <w:tcW w:w="5528" w:type="dxa"/>
            <w:tcBorders>
              <w:top w:val="outset" w:sz="6" w:space="0" w:color="auto"/>
              <w:left w:val="outset" w:sz="6" w:space="0" w:color="auto"/>
              <w:bottom w:val="outset" w:sz="6" w:space="0" w:color="auto"/>
              <w:right w:val="outset" w:sz="6" w:space="0" w:color="auto"/>
            </w:tcBorders>
            <w:vAlign w:val="center"/>
            <w:hideMark/>
          </w:tcPr>
          <w:p w:rsidR="006B0B87" w:rsidRPr="001B136D" w:rsidRDefault="004D5829" w:rsidP="00A94262">
            <w:r>
              <w:t>г</w:t>
            </w:r>
            <w:r w:rsidR="00EA1346">
              <w:t>раждане, обращающиеся за предоставлением муниципальных услуг</w:t>
            </w:r>
          </w:p>
        </w:tc>
      </w:tr>
      <w:tr w:rsidR="006B0B87" w:rsidRPr="001B136D" w:rsidTr="00A94262">
        <w:trPr>
          <w:trHeight w:val="1214"/>
        </w:trPr>
        <w:tc>
          <w:tcPr>
            <w:tcW w:w="4679" w:type="dxa"/>
            <w:tcBorders>
              <w:top w:val="outset" w:sz="6" w:space="0" w:color="auto"/>
              <w:left w:val="outset" w:sz="6" w:space="0" w:color="auto"/>
              <w:bottom w:val="outset" w:sz="6" w:space="0" w:color="auto"/>
              <w:right w:val="outset" w:sz="6" w:space="0" w:color="auto"/>
            </w:tcBorders>
            <w:vAlign w:val="center"/>
            <w:hideMark/>
          </w:tcPr>
          <w:p w:rsidR="006B0B87" w:rsidRPr="001B136D" w:rsidRDefault="006B0B87" w:rsidP="00A94262">
            <w:r w:rsidRPr="001B136D">
              <w:t>Категории персональных данных</w:t>
            </w:r>
          </w:p>
        </w:tc>
        <w:tc>
          <w:tcPr>
            <w:tcW w:w="5528" w:type="dxa"/>
            <w:tcBorders>
              <w:top w:val="outset" w:sz="6" w:space="0" w:color="auto"/>
              <w:left w:val="outset" w:sz="6" w:space="0" w:color="auto"/>
              <w:bottom w:val="outset" w:sz="6" w:space="0" w:color="auto"/>
              <w:right w:val="outset" w:sz="6" w:space="0" w:color="auto"/>
            </w:tcBorders>
            <w:vAlign w:val="center"/>
            <w:hideMark/>
          </w:tcPr>
          <w:p w:rsidR="006B0B87" w:rsidRPr="001B136D" w:rsidRDefault="006B0B87" w:rsidP="00A94262">
            <w:r w:rsidRPr="001B136D">
              <w:t>фамилия, имя, отчество;</w:t>
            </w:r>
          </w:p>
          <w:p w:rsidR="006B0B87" w:rsidRPr="001B136D" w:rsidRDefault="006B0B87" w:rsidP="00A94262">
            <w:r w:rsidRPr="001B136D">
              <w:t>дата, месяц, год рождения;</w:t>
            </w:r>
          </w:p>
          <w:p w:rsidR="006B0B87" w:rsidRPr="001B136D" w:rsidRDefault="006B0B87" w:rsidP="00A94262">
            <w:r w:rsidRPr="001B136D">
              <w:t>данные документа, удостоверяющего личность;</w:t>
            </w:r>
          </w:p>
          <w:p w:rsidR="006B0B87" w:rsidRDefault="006B0B87" w:rsidP="00A94262">
            <w:r>
              <w:t>правоустанавливающий документ на земельный участок или здание;</w:t>
            </w:r>
          </w:p>
          <w:p w:rsidR="006B0B87" w:rsidRPr="001B136D" w:rsidRDefault="006B0B87" w:rsidP="00A94262">
            <w:r>
              <w:t>адрес места жительства (регистрации)</w:t>
            </w:r>
          </w:p>
        </w:tc>
      </w:tr>
      <w:tr w:rsidR="006B0B87" w:rsidRPr="001B136D" w:rsidTr="00EA1346">
        <w:trPr>
          <w:trHeight w:val="1214"/>
        </w:trPr>
        <w:tc>
          <w:tcPr>
            <w:tcW w:w="4679" w:type="dxa"/>
            <w:tcBorders>
              <w:top w:val="outset" w:sz="6" w:space="0" w:color="auto"/>
              <w:left w:val="outset" w:sz="6" w:space="0" w:color="auto"/>
              <w:bottom w:val="outset" w:sz="6" w:space="0" w:color="auto"/>
              <w:right w:val="outset" w:sz="6" w:space="0" w:color="auto"/>
            </w:tcBorders>
            <w:vAlign w:val="center"/>
            <w:hideMark/>
          </w:tcPr>
          <w:p w:rsidR="006B0B87" w:rsidRPr="001B136D" w:rsidRDefault="006B0B87" w:rsidP="00A94262">
            <w:r w:rsidRPr="001B136D">
              <w:lastRenderedPageBreak/>
              <w:t>Правовые основания</w:t>
            </w:r>
          </w:p>
        </w:tc>
        <w:tc>
          <w:tcPr>
            <w:tcW w:w="5528" w:type="dxa"/>
            <w:tcBorders>
              <w:top w:val="outset" w:sz="6" w:space="0" w:color="auto"/>
              <w:left w:val="outset" w:sz="6" w:space="0" w:color="auto"/>
              <w:bottom w:val="outset" w:sz="6" w:space="0" w:color="auto"/>
              <w:right w:val="outset" w:sz="6" w:space="0" w:color="auto"/>
            </w:tcBorders>
            <w:vAlign w:val="center"/>
            <w:hideMark/>
          </w:tcPr>
          <w:p w:rsidR="006B0B87" w:rsidRPr="001B136D" w:rsidRDefault="006B0B87" w:rsidP="00A94262">
            <w:r w:rsidRPr="001B136D">
              <w:t>на о</w:t>
            </w:r>
            <w:r>
              <w:t xml:space="preserve">сновании </w:t>
            </w:r>
            <w:r w:rsidRPr="001B136D">
              <w:t>законодательства Российской Федерации</w:t>
            </w:r>
            <w:r w:rsidR="00EA1346">
              <w:t xml:space="preserve"> об организации предоставления государственных и муниципальных услуг</w:t>
            </w:r>
            <w:r w:rsidRPr="001B136D">
              <w:t>.</w:t>
            </w:r>
          </w:p>
          <w:p w:rsidR="006B0B87" w:rsidRPr="001B136D" w:rsidRDefault="006B0B87" w:rsidP="00A94262">
            <w:r w:rsidRPr="001B136D">
              <w:t>согласие субъекта на обработку его Персональных данных.</w:t>
            </w:r>
          </w:p>
        </w:tc>
      </w:tr>
      <w:tr w:rsidR="006B0B87" w:rsidRPr="001B136D" w:rsidTr="00A94262">
        <w:trPr>
          <w:trHeight w:val="1104"/>
        </w:trPr>
        <w:tc>
          <w:tcPr>
            <w:tcW w:w="4679" w:type="dxa"/>
            <w:tcBorders>
              <w:top w:val="outset" w:sz="6" w:space="0" w:color="auto"/>
              <w:left w:val="outset" w:sz="6" w:space="0" w:color="auto"/>
              <w:bottom w:val="outset" w:sz="6" w:space="0" w:color="auto"/>
              <w:right w:val="outset" w:sz="6" w:space="0" w:color="auto"/>
            </w:tcBorders>
            <w:vAlign w:val="center"/>
            <w:hideMark/>
          </w:tcPr>
          <w:p w:rsidR="006B0B87" w:rsidRPr="001B136D" w:rsidRDefault="006B0B87" w:rsidP="00A94262">
            <w:r w:rsidRPr="001B136D">
              <w:t>Виды обработки персональных данных</w:t>
            </w:r>
          </w:p>
        </w:tc>
        <w:tc>
          <w:tcPr>
            <w:tcW w:w="5528" w:type="dxa"/>
            <w:tcBorders>
              <w:top w:val="outset" w:sz="6" w:space="0" w:color="auto"/>
              <w:left w:val="outset" w:sz="6" w:space="0" w:color="auto"/>
              <w:bottom w:val="outset" w:sz="6" w:space="0" w:color="auto"/>
              <w:right w:val="outset" w:sz="6" w:space="0" w:color="auto"/>
            </w:tcBorders>
            <w:vAlign w:val="center"/>
            <w:hideMark/>
          </w:tcPr>
          <w:p w:rsidR="006B0B87" w:rsidRPr="001B136D" w:rsidRDefault="006B0B87" w:rsidP="00A94262">
            <w:proofErr w:type="gramStart"/>
            <w:r w:rsidRPr="001B136D">
              <w:t>сбор, запись, систематизация, накопление, хранение, уточнение (обновление, изменение), извлечение, использование, передача (предоставление, доступ), блокирование, удаление, уничтожение.</w:t>
            </w:r>
            <w:proofErr w:type="gramEnd"/>
          </w:p>
        </w:tc>
      </w:tr>
      <w:tr w:rsidR="006B0B87" w:rsidRPr="001B136D" w:rsidTr="00A94262">
        <w:trPr>
          <w:trHeight w:val="1779"/>
        </w:trPr>
        <w:tc>
          <w:tcPr>
            <w:tcW w:w="4679" w:type="dxa"/>
            <w:tcBorders>
              <w:top w:val="outset" w:sz="6" w:space="0" w:color="auto"/>
              <w:left w:val="outset" w:sz="6" w:space="0" w:color="auto"/>
              <w:bottom w:val="outset" w:sz="6" w:space="0" w:color="auto"/>
              <w:right w:val="outset" w:sz="6" w:space="0" w:color="auto"/>
            </w:tcBorders>
            <w:vAlign w:val="center"/>
            <w:hideMark/>
          </w:tcPr>
          <w:p w:rsidR="006B0B87" w:rsidRPr="001B136D" w:rsidRDefault="006B0B87" w:rsidP="00A94262">
            <w:r w:rsidRPr="001B136D">
              <w:t>Способ обработки</w:t>
            </w:r>
          </w:p>
        </w:tc>
        <w:tc>
          <w:tcPr>
            <w:tcW w:w="5528" w:type="dxa"/>
            <w:tcBorders>
              <w:top w:val="outset" w:sz="6" w:space="0" w:color="auto"/>
              <w:left w:val="outset" w:sz="6" w:space="0" w:color="auto"/>
              <w:bottom w:val="outset" w:sz="6" w:space="0" w:color="auto"/>
              <w:right w:val="outset" w:sz="6" w:space="0" w:color="auto"/>
            </w:tcBorders>
            <w:vAlign w:val="center"/>
            <w:hideMark/>
          </w:tcPr>
          <w:p w:rsidR="006B0B87" w:rsidRPr="001B136D" w:rsidRDefault="006B0B87" w:rsidP="00A94262">
            <w:r w:rsidRPr="001B136D">
              <w:t>как с использованием средств автоматизации (автоматизированная обработка), так и без использования таких средств (неавтоматизированная обработка);</w:t>
            </w:r>
          </w:p>
          <w:p w:rsidR="006B0B87" w:rsidRPr="001B136D" w:rsidRDefault="006B0B87" w:rsidP="00A94262">
            <w:r w:rsidRPr="001B136D">
              <w:t>без передачи по внутренней сети юридического лица;</w:t>
            </w:r>
          </w:p>
          <w:p w:rsidR="006B0B87" w:rsidRPr="001B136D" w:rsidRDefault="006B0B87" w:rsidP="00A94262">
            <w:r w:rsidRPr="001B136D">
              <w:t>с передачей по сети Интернет.</w:t>
            </w:r>
          </w:p>
        </w:tc>
      </w:tr>
    </w:tbl>
    <w:p w:rsidR="005B6A4B" w:rsidRDefault="005B6A4B" w:rsidP="001B136D">
      <w:pPr>
        <w:shd w:val="clear" w:color="auto" w:fill="FFFFFF"/>
        <w:jc w:val="both"/>
      </w:pPr>
    </w:p>
    <w:p w:rsidR="001B136D" w:rsidRPr="001B136D" w:rsidRDefault="007E5DE3" w:rsidP="005B6A4B">
      <w:pPr>
        <w:shd w:val="clear" w:color="auto" w:fill="FFFFFF"/>
        <w:jc w:val="both"/>
      </w:pPr>
      <w:r>
        <w:t>5.3</w:t>
      </w:r>
      <w:r w:rsidR="001B136D" w:rsidRPr="001B136D">
        <w:t>.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Оператором не осуществляется.</w:t>
      </w:r>
    </w:p>
    <w:p w:rsidR="001B136D" w:rsidRPr="001B136D" w:rsidRDefault="007E5DE3" w:rsidP="005B6A4B">
      <w:pPr>
        <w:shd w:val="clear" w:color="auto" w:fill="FFFFFF"/>
        <w:jc w:val="both"/>
      </w:pPr>
      <w:r>
        <w:t>5.4</w:t>
      </w:r>
      <w:r w:rsidR="001B136D" w:rsidRPr="001B136D">
        <w:t>. Обработка персональных данных, разрешенных для распространения, из числа специальных категорий персональных данных, указанных в ч. 1 ст. 10 Закона о персональных данных, допускается, если соблюдаются запреты и условия, предусмотренные ст. 10.1 Закона о персональных данных.</w:t>
      </w:r>
    </w:p>
    <w:p w:rsidR="001B136D" w:rsidRPr="001B136D" w:rsidRDefault="007E5DE3" w:rsidP="005B6A4B">
      <w:pPr>
        <w:shd w:val="clear" w:color="auto" w:fill="FFFFFF"/>
        <w:jc w:val="both"/>
      </w:pPr>
      <w:r>
        <w:t>5.5</w:t>
      </w:r>
      <w:r w:rsidR="001B136D" w:rsidRPr="001B136D">
        <w:t>. Согласие Пользователя на обработку персональных данных, разрешенных для распространения, оформляется отдельно от других согласий на обработку его персональных данных. При этом соблюдаются условия, предусмотренные, в частности, ст. 10.1 Закона о персональных данных. Требования к содержанию такого согласия устанавливаются уполномоченным органом по защите прав субъектов персональных данных.</w:t>
      </w:r>
    </w:p>
    <w:p w:rsidR="001B136D" w:rsidRPr="001B136D" w:rsidRDefault="007E5DE3" w:rsidP="005B6A4B">
      <w:pPr>
        <w:shd w:val="clear" w:color="auto" w:fill="FFFFFF"/>
        <w:jc w:val="both"/>
      </w:pPr>
      <w:r>
        <w:t>5.5</w:t>
      </w:r>
      <w:r w:rsidR="001B136D" w:rsidRPr="001B136D">
        <w:t>.1. Согласие на обработку персональных данных, разрешенных для распространения, Пользователь предоставляет Оператору непосредственно.</w:t>
      </w:r>
    </w:p>
    <w:p w:rsidR="001B136D" w:rsidRPr="001B136D" w:rsidRDefault="007E5DE3" w:rsidP="005B6A4B">
      <w:pPr>
        <w:shd w:val="clear" w:color="auto" w:fill="FFFFFF"/>
        <w:jc w:val="both"/>
      </w:pPr>
      <w:r>
        <w:t>5.5</w:t>
      </w:r>
      <w:r w:rsidR="001B136D" w:rsidRPr="001B136D">
        <w:t>.2.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 о наличии запретов и условий на обработку неограниченным кругом лиц персональных данных, разрешенных для распространения.</w:t>
      </w:r>
    </w:p>
    <w:p w:rsidR="001B136D" w:rsidRPr="001B136D" w:rsidRDefault="007E5DE3" w:rsidP="005B6A4B">
      <w:pPr>
        <w:shd w:val="clear" w:color="auto" w:fill="FFFFFF"/>
        <w:jc w:val="both"/>
      </w:pPr>
      <w:r>
        <w:t>5.5</w:t>
      </w:r>
      <w:r w:rsidR="001B136D" w:rsidRPr="001B136D">
        <w:t>.3.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1B136D" w:rsidRPr="001B136D" w:rsidRDefault="007E5DE3" w:rsidP="005B6A4B">
      <w:pPr>
        <w:shd w:val="clear" w:color="auto" w:fill="FFFFFF"/>
        <w:jc w:val="both"/>
      </w:pPr>
      <w:r>
        <w:t>5.5</w:t>
      </w:r>
      <w:r w:rsidR="001B136D" w:rsidRPr="001B136D">
        <w:t>.4. Согласие на обработку персональных данных, разрешенных для распространения, прекращает свое дей</w:t>
      </w:r>
      <w:bookmarkStart w:id="0" w:name="_GoBack"/>
      <w:bookmarkEnd w:id="0"/>
      <w:r w:rsidR="001B136D" w:rsidRPr="001B136D">
        <w:t>ствие с момента поступления Оператору</w:t>
      </w:r>
      <w:r>
        <w:t xml:space="preserve"> требования, указанного в п. 5.5</w:t>
      </w:r>
      <w:r w:rsidR="001B136D" w:rsidRPr="001B136D">
        <w:t>.3 настоящей Политики в отношении обработки персональных данных.</w:t>
      </w:r>
    </w:p>
    <w:p w:rsidR="001B136D" w:rsidRDefault="001B136D" w:rsidP="005B6A4B">
      <w:pPr>
        <w:shd w:val="clear" w:color="auto" w:fill="FFFFFF"/>
        <w:jc w:val="both"/>
      </w:pPr>
    </w:p>
    <w:p w:rsidR="008A1826" w:rsidRDefault="008A1826" w:rsidP="008A1826">
      <w:pPr>
        <w:tabs>
          <w:tab w:val="left" w:pos="0"/>
        </w:tabs>
        <w:suppressAutoHyphens/>
        <w:ind w:right="-1"/>
        <w:jc w:val="both"/>
        <w:rPr>
          <w:b/>
        </w:rPr>
      </w:pPr>
      <w:r w:rsidRPr="008A1826">
        <w:rPr>
          <w:b/>
        </w:rPr>
        <w:t>6. Меры по обеспечению безопасности персональных данных при их обработке</w:t>
      </w:r>
    </w:p>
    <w:p w:rsidR="008A1826" w:rsidRPr="008A1826" w:rsidRDefault="008A1826" w:rsidP="008A1826">
      <w:pPr>
        <w:tabs>
          <w:tab w:val="left" w:pos="0"/>
        </w:tabs>
        <w:suppressAutoHyphens/>
        <w:ind w:right="-1" w:firstLine="709"/>
        <w:jc w:val="both"/>
      </w:pPr>
      <w:r w:rsidRPr="008A1826">
        <w:t xml:space="preserve">Администрация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w:t>
      </w:r>
      <w:r w:rsidRPr="008A1826">
        <w:lastRenderedPageBreak/>
        <w:t xml:space="preserve">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w:t>
      </w:r>
    </w:p>
    <w:p w:rsidR="008A1826" w:rsidRPr="005A4CDF" w:rsidRDefault="008A1826" w:rsidP="008A1826">
      <w:pPr>
        <w:tabs>
          <w:tab w:val="left" w:pos="0"/>
        </w:tabs>
        <w:suppressAutoHyphens/>
        <w:ind w:right="-1" w:firstLine="709"/>
        <w:jc w:val="both"/>
      </w:pPr>
      <w:r w:rsidRPr="005A4CDF">
        <w:t xml:space="preserve">Обеспечение безопасности персональных данных достигается, в частности: </w:t>
      </w:r>
    </w:p>
    <w:p w:rsidR="008A1826" w:rsidRPr="005A4CDF" w:rsidRDefault="008A1826" w:rsidP="008A1826">
      <w:pPr>
        <w:tabs>
          <w:tab w:val="left" w:pos="0"/>
        </w:tabs>
        <w:suppressAutoHyphens/>
        <w:ind w:right="-1" w:firstLine="709"/>
        <w:jc w:val="both"/>
      </w:pPr>
      <w:r w:rsidRPr="005A4CDF">
        <w:t>1) определением угроз безопасности персональных данных при их обработке в информационных системах персональных данных;</w:t>
      </w:r>
    </w:p>
    <w:p w:rsidR="008A1826" w:rsidRPr="005A4CDF" w:rsidRDefault="008A1826" w:rsidP="008A1826">
      <w:pPr>
        <w:tabs>
          <w:tab w:val="left" w:pos="0"/>
        </w:tabs>
        <w:suppressAutoHyphens/>
        <w:ind w:right="-1" w:firstLine="709"/>
        <w:jc w:val="both"/>
      </w:pPr>
      <w:r w:rsidRPr="005A4CDF">
        <w:t xml:space="preserve">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 </w:t>
      </w:r>
    </w:p>
    <w:p w:rsidR="008A1826" w:rsidRPr="005A4CDF" w:rsidRDefault="008A1826" w:rsidP="008A1826">
      <w:pPr>
        <w:tabs>
          <w:tab w:val="left" w:pos="0"/>
        </w:tabs>
        <w:suppressAutoHyphens/>
        <w:ind w:right="-1" w:firstLine="709"/>
        <w:jc w:val="both"/>
      </w:pPr>
      <w:r w:rsidRPr="005A4CDF">
        <w:t>3) применением прошедших в установленном порядке процедуру оценки соответствия средств защиты информации;</w:t>
      </w:r>
    </w:p>
    <w:p w:rsidR="008A1826" w:rsidRPr="005A4CDF" w:rsidRDefault="008A1826" w:rsidP="008A1826">
      <w:pPr>
        <w:tabs>
          <w:tab w:val="left" w:pos="0"/>
        </w:tabs>
        <w:suppressAutoHyphens/>
        <w:ind w:right="-1" w:firstLine="709"/>
        <w:jc w:val="both"/>
      </w:pPr>
      <w:r w:rsidRPr="005A4CDF">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8A1826" w:rsidRPr="005A4CDF" w:rsidRDefault="008A1826" w:rsidP="008A1826">
      <w:pPr>
        <w:tabs>
          <w:tab w:val="left" w:pos="0"/>
        </w:tabs>
        <w:suppressAutoHyphens/>
        <w:ind w:right="-1" w:firstLine="709"/>
        <w:jc w:val="both"/>
      </w:pPr>
      <w:r w:rsidRPr="005A4CDF">
        <w:t xml:space="preserve">5) учетом машинных носителей персональных данных; </w:t>
      </w:r>
    </w:p>
    <w:p w:rsidR="008A1826" w:rsidRPr="005A4CDF" w:rsidRDefault="008A1826" w:rsidP="008A1826">
      <w:pPr>
        <w:tabs>
          <w:tab w:val="left" w:pos="0"/>
        </w:tabs>
        <w:suppressAutoHyphens/>
        <w:ind w:right="-1" w:firstLine="709"/>
        <w:jc w:val="both"/>
      </w:pPr>
      <w:r w:rsidRPr="005A4CDF">
        <w:t>6) обнаружением фактов несанкционированного доступа к персональным данным и принятием мер;</w:t>
      </w:r>
    </w:p>
    <w:p w:rsidR="008A1826" w:rsidRPr="005A4CDF" w:rsidRDefault="008A1826" w:rsidP="008A1826">
      <w:pPr>
        <w:tabs>
          <w:tab w:val="left" w:pos="0"/>
        </w:tabs>
        <w:suppressAutoHyphens/>
        <w:ind w:right="-1" w:firstLine="709"/>
        <w:jc w:val="both"/>
      </w:pPr>
      <w:r w:rsidRPr="005A4CDF">
        <w:t>7) восстановлением персональных данных, модифицированных или уничтоженных вследствие несанкционированного доступа к ним;</w:t>
      </w:r>
    </w:p>
    <w:p w:rsidR="008A1826" w:rsidRPr="005A4CDF" w:rsidRDefault="008A1826" w:rsidP="008A1826">
      <w:pPr>
        <w:tabs>
          <w:tab w:val="left" w:pos="0"/>
        </w:tabs>
        <w:suppressAutoHyphens/>
        <w:ind w:right="-1" w:firstLine="709"/>
        <w:jc w:val="both"/>
      </w:pPr>
      <w:r w:rsidRPr="005A4CDF">
        <w:t xml:space="preserve">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 </w:t>
      </w:r>
    </w:p>
    <w:p w:rsidR="008A1826" w:rsidRDefault="008A1826" w:rsidP="008A1826">
      <w:pPr>
        <w:tabs>
          <w:tab w:val="left" w:pos="0"/>
        </w:tabs>
        <w:suppressAutoHyphens/>
        <w:ind w:right="-1" w:firstLine="709"/>
        <w:jc w:val="both"/>
      </w:pPr>
      <w:r w:rsidRPr="005A4CDF">
        <w:t xml:space="preserve">9) </w:t>
      </w:r>
      <w:proofErr w:type="gramStart"/>
      <w:r w:rsidRPr="005A4CDF">
        <w:t>контролем за</w:t>
      </w:r>
      <w:proofErr w:type="gramEnd"/>
      <w:r w:rsidRPr="005A4CDF">
        <w:t xml:space="preserve"> принимаемыми мерами по обеспечению безопасности персональных данных и уровня защищенности информационных систем персональных данных.  </w:t>
      </w:r>
    </w:p>
    <w:p w:rsidR="001B136D" w:rsidRPr="001B136D" w:rsidRDefault="008A1826" w:rsidP="005B6A4B">
      <w:pPr>
        <w:shd w:val="clear" w:color="auto" w:fill="FFFFFF"/>
        <w:jc w:val="both"/>
      </w:pPr>
      <w:r>
        <w:rPr>
          <w:b/>
          <w:bCs/>
        </w:rPr>
        <w:t>7</w:t>
      </w:r>
      <w:r w:rsidR="001B136D" w:rsidRPr="001B136D">
        <w:rPr>
          <w:b/>
          <w:bCs/>
        </w:rPr>
        <w:t>. Принципы обработки персональных данных.</w:t>
      </w:r>
    </w:p>
    <w:p w:rsidR="001B136D" w:rsidRPr="001B136D" w:rsidRDefault="001B136D" w:rsidP="005B6A4B">
      <w:pPr>
        <w:shd w:val="clear" w:color="auto" w:fill="FFFFFF"/>
        <w:jc w:val="both"/>
      </w:pPr>
      <w:r w:rsidRPr="001B136D">
        <w:t>7.1. Обработка персональных данных осуществляется на законной и справедливой основе.</w:t>
      </w:r>
    </w:p>
    <w:p w:rsidR="001B136D" w:rsidRPr="001B136D" w:rsidRDefault="001B136D" w:rsidP="005B6A4B">
      <w:pPr>
        <w:shd w:val="clear" w:color="auto" w:fill="FFFFFF"/>
        <w:jc w:val="both"/>
      </w:pPr>
      <w:r w:rsidRPr="001B136D">
        <w:t>7.2.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1B136D" w:rsidRPr="001B136D" w:rsidRDefault="001B136D" w:rsidP="001B136D">
      <w:pPr>
        <w:shd w:val="clear" w:color="auto" w:fill="FFFFFF"/>
        <w:jc w:val="both"/>
      </w:pPr>
      <w:r w:rsidRPr="001B136D">
        <w:t>7.3. Не допускается объединение баз данных, содержащих персональные данные, обработка которых осуществляется в целях, несовместимых между собой.</w:t>
      </w:r>
    </w:p>
    <w:p w:rsidR="001B136D" w:rsidRPr="001B136D" w:rsidRDefault="001B136D" w:rsidP="001B136D">
      <w:pPr>
        <w:shd w:val="clear" w:color="auto" w:fill="FFFFFF"/>
        <w:jc w:val="both"/>
      </w:pPr>
      <w:r w:rsidRPr="001B136D">
        <w:t>7.4. Обработке подлежат только персональные данные, которые отвечают целям их обработки.</w:t>
      </w:r>
    </w:p>
    <w:p w:rsidR="001B136D" w:rsidRPr="001B136D" w:rsidRDefault="001B136D" w:rsidP="001B136D">
      <w:pPr>
        <w:shd w:val="clear" w:color="auto" w:fill="FFFFFF"/>
        <w:jc w:val="both"/>
      </w:pPr>
      <w:r w:rsidRPr="001B136D">
        <w:t>7.5.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rsidR="001B136D" w:rsidRPr="001B136D" w:rsidRDefault="001B136D" w:rsidP="001B136D">
      <w:pPr>
        <w:shd w:val="clear" w:color="auto" w:fill="FFFFFF"/>
        <w:jc w:val="both"/>
      </w:pPr>
      <w:r w:rsidRPr="001B136D">
        <w:t>7.6.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p>
    <w:p w:rsidR="001B136D" w:rsidRPr="001B136D" w:rsidRDefault="001B136D" w:rsidP="001B136D">
      <w:pPr>
        <w:shd w:val="clear" w:color="auto" w:fill="FFFFFF"/>
        <w:jc w:val="both"/>
      </w:pPr>
      <w:r w:rsidRPr="001B136D">
        <w:t>7.7.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rsidR="001B136D" w:rsidRPr="001B136D" w:rsidRDefault="001B136D" w:rsidP="001B136D">
      <w:pPr>
        <w:shd w:val="clear" w:color="auto" w:fill="FFFFFF"/>
        <w:jc w:val="both"/>
      </w:pPr>
      <w:r w:rsidRPr="001B136D">
        <w:lastRenderedPageBreak/>
        <w:t> </w:t>
      </w:r>
    </w:p>
    <w:p w:rsidR="001B136D" w:rsidRPr="001B136D" w:rsidRDefault="001B136D" w:rsidP="001B136D">
      <w:pPr>
        <w:shd w:val="clear" w:color="auto" w:fill="FFFFFF"/>
        <w:jc w:val="both"/>
      </w:pPr>
      <w:r w:rsidRPr="001B136D">
        <w:rPr>
          <w:b/>
          <w:bCs/>
        </w:rPr>
        <w:t>8. Условия обработки персональных данных.</w:t>
      </w:r>
    </w:p>
    <w:p w:rsidR="001B136D" w:rsidRPr="001B136D" w:rsidRDefault="001B136D" w:rsidP="001B136D">
      <w:pPr>
        <w:shd w:val="clear" w:color="auto" w:fill="FFFFFF"/>
        <w:jc w:val="both"/>
      </w:pPr>
      <w:r w:rsidRPr="001B136D">
        <w:t>8.1. Обработка персональных данных осуществляется с согласия субъекта персональных данных на обработку его персональных данных.</w:t>
      </w:r>
    </w:p>
    <w:p w:rsidR="001B136D" w:rsidRPr="001B136D" w:rsidRDefault="001B136D" w:rsidP="001B136D">
      <w:pPr>
        <w:shd w:val="clear" w:color="auto" w:fill="FFFFFF"/>
        <w:jc w:val="both"/>
      </w:pPr>
      <w:r w:rsidRPr="001B136D">
        <w:t>8.2.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возложенных законодательством Российской Федерации на оператора функций, полномочий и обязанностей.</w:t>
      </w:r>
    </w:p>
    <w:p w:rsidR="001B136D" w:rsidRPr="001B136D" w:rsidRDefault="001B136D" w:rsidP="001B136D">
      <w:pPr>
        <w:shd w:val="clear" w:color="auto" w:fill="FFFFFF"/>
        <w:jc w:val="both"/>
      </w:pPr>
      <w:r w:rsidRPr="001B136D">
        <w:t>8.3.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1B136D" w:rsidRPr="001B136D" w:rsidRDefault="001B136D" w:rsidP="001B136D">
      <w:pPr>
        <w:shd w:val="clear" w:color="auto" w:fill="FFFFFF"/>
        <w:jc w:val="both"/>
      </w:pPr>
      <w:r w:rsidRPr="001B136D">
        <w:t>8.4.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1B136D" w:rsidRPr="001B136D" w:rsidRDefault="001B136D" w:rsidP="001B136D">
      <w:pPr>
        <w:shd w:val="clear" w:color="auto" w:fill="FFFFFF"/>
        <w:jc w:val="both"/>
      </w:pPr>
      <w:r w:rsidRPr="001B136D">
        <w:t>8.5.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1B136D" w:rsidRPr="001B136D" w:rsidRDefault="001B136D" w:rsidP="001B136D">
      <w:pPr>
        <w:shd w:val="clear" w:color="auto" w:fill="FFFFFF"/>
        <w:jc w:val="both"/>
      </w:pPr>
      <w:r w:rsidRPr="001B136D">
        <w:t>8.6.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p>
    <w:p w:rsidR="001B136D" w:rsidRPr="001B136D" w:rsidRDefault="001B136D" w:rsidP="001B136D">
      <w:pPr>
        <w:shd w:val="clear" w:color="auto" w:fill="FFFFFF"/>
        <w:jc w:val="both"/>
      </w:pPr>
      <w:r w:rsidRPr="001B136D">
        <w:t>8.7. Осуществляется обработка персональных данных, подлежащих опубликованию или обязательному раскрытию в соответствии с федеральным законом.</w:t>
      </w:r>
    </w:p>
    <w:p w:rsidR="001B136D" w:rsidRPr="001B136D" w:rsidRDefault="001B136D" w:rsidP="001B136D">
      <w:pPr>
        <w:shd w:val="clear" w:color="auto" w:fill="FFFFFF"/>
        <w:jc w:val="both"/>
      </w:pPr>
      <w:r w:rsidRPr="001B136D">
        <w:t> </w:t>
      </w:r>
    </w:p>
    <w:p w:rsidR="001B136D" w:rsidRPr="001B136D" w:rsidRDefault="001B136D" w:rsidP="001B136D">
      <w:pPr>
        <w:shd w:val="clear" w:color="auto" w:fill="FFFFFF"/>
        <w:jc w:val="both"/>
      </w:pPr>
      <w:r w:rsidRPr="001B136D">
        <w:rPr>
          <w:b/>
          <w:bCs/>
        </w:rPr>
        <w:t>9. Порядок сбора, хранения, передачи и других видов обработки персональных данных.</w:t>
      </w:r>
    </w:p>
    <w:p w:rsidR="001B136D" w:rsidRPr="001B136D" w:rsidRDefault="001B136D" w:rsidP="001B136D">
      <w:pPr>
        <w:shd w:val="clear" w:color="auto" w:fill="FFFFFF"/>
        <w:jc w:val="both"/>
      </w:pPr>
      <w:r w:rsidRPr="001B136D">
        <w:t>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rsidR="001B136D" w:rsidRPr="001B136D" w:rsidRDefault="001B136D" w:rsidP="001B136D">
      <w:pPr>
        <w:shd w:val="clear" w:color="auto" w:fill="FFFFFF"/>
        <w:jc w:val="both"/>
      </w:pPr>
      <w:r w:rsidRPr="001B136D">
        <w:t>9.1.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rsidR="001B136D" w:rsidRPr="001B136D" w:rsidRDefault="001B136D" w:rsidP="001B136D">
      <w:pPr>
        <w:shd w:val="clear" w:color="auto" w:fill="FFFFFF"/>
        <w:jc w:val="both"/>
      </w:pPr>
      <w:r w:rsidRPr="001B136D">
        <w:t>9.2.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p>
    <w:p w:rsidR="001B136D" w:rsidRPr="001B136D" w:rsidRDefault="001B136D" w:rsidP="001B136D">
      <w:pPr>
        <w:shd w:val="clear" w:color="auto" w:fill="FFFFFF"/>
        <w:jc w:val="both"/>
      </w:pPr>
      <w:r w:rsidRPr="001B136D">
        <w:t>9.3.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w:t>
      </w:r>
      <w:r w:rsidR="008B7EE5" w:rsidRPr="008B7EE5">
        <w:rPr>
          <w:color w:val="0D0D0D" w:themeColor="text1" w:themeTint="F2"/>
          <w:sz w:val="22"/>
          <w:szCs w:val="22"/>
          <w:u w:val="single"/>
          <w:shd w:val="clear" w:color="auto" w:fill="FFFFFF"/>
        </w:rPr>
        <w:t>kozul2011@mail.ru</w:t>
      </w:r>
      <w:r w:rsidR="005B6A4B" w:rsidRPr="001B136D">
        <w:t> </w:t>
      </w:r>
      <w:r w:rsidRPr="001B136D">
        <w:t xml:space="preserve">с пометкой «Актуализация </w:t>
      </w:r>
      <w:r w:rsidR="0085034B">
        <w:t>п</w:t>
      </w:r>
      <w:r w:rsidRPr="001B136D">
        <w:t>ерсональных данных».</w:t>
      </w:r>
    </w:p>
    <w:p w:rsidR="001B136D" w:rsidRPr="001B136D" w:rsidRDefault="001B136D" w:rsidP="001B136D">
      <w:pPr>
        <w:shd w:val="clear" w:color="auto" w:fill="FFFFFF"/>
        <w:jc w:val="both"/>
      </w:pPr>
      <w:r w:rsidRPr="001B136D">
        <w:t>9.4.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w:t>
      </w:r>
      <w:r w:rsidR="005B6A4B">
        <w:t xml:space="preserve"> </w:t>
      </w:r>
      <w:r w:rsidRPr="001B136D">
        <w:t>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 </w:t>
      </w:r>
      <w:r w:rsidR="008B7EE5" w:rsidRPr="008B7EE5">
        <w:rPr>
          <w:color w:val="0D0D0D" w:themeColor="text1" w:themeTint="F2"/>
          <w:sz w:val="22"/>
          <w:szCs w:val="22"/>
          <w:u w:val="single"/>
          <w:shd w:val="clear" w:color="auto" w:fill="FFFFFF"/>
        </w:rPr>
        <w:t>kozul2011@mail.ru</w:t>
      </w:r>
      <w:r w:rsidRPr="001B136D">
        <w:t> с пометкой «Отзыв согласия на обработку персональных данных».</w:t>
      </w:r>
    </w:p>
    <w:p w:rsidR="001B136D" w:rsidRPr="001B136D" w:rsidRDefault="001B136D" w:rsidP="001B136D">
      <w:pPr>
        <w:shd w:val="clear" w:color="auto" w:fill="FFFFFF"/>
        <w:jc w:val="both"/>
      </w:pPr>
      <w:r w:rsidRPr="001B136D">
        <w:t xml:space="preserve">9.5. Вся информация, которая собирается сторонними сервисами, в том числе платежными системами, средствами связи и другими поставщиками услуг, хранится и обрабатывается </w:t>
      </w:r>
      <w:r w:rsidRPr="001B136D">
        <w:lastRenderedPageBreak/>
        <w:t>указанными лицами (Операторами) в соответствии с их Пользовательским соглашением и Политикой конфиденциальности. Субъект персональных данных и/или Пользователь обязан самостоятельно своевременно ознакомиться с указанными документами. Оператор не несет ответственность за действия третьих лиц, в том числе указанных в настоящем пункте поставщиков услуг.</w:t>
      </w:r>
    </w:p>
    <w:p w:rsidR="001B136D" w:rsidRPr="001B136D" w:rsidRDefault="001B136D" w:rsidP="001B136D">
      <w:pPr>
        <w:shd w:val="clear" w:color="auto" w:fill="FFFFFF"/>
        <w:jc w:val="both"/>
      </w:pPr>
      <w:r w:rsidRPr="001B136D">
        <w:t>9.6.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rsidR="001B136D" w:rsidRPr="001B136D" w:rsidRDefault="001B136D" w:rsidP="001B136D">
      <w:pPr>
        <w:shd w:val="clear" w:color="auto" w:fill="FFFFFF"/>
        <w:jc w:val="both"/>
      </w:pPr>
      <w:r w:rsidRPr="001B136D">
        <w:t>9.7. Оператор при обработке персональных данных обеспечивает конфиденциальность персональных данных.</w:t>
      </w:r>
    </w:p>
    <w:p w:rsidR="001B136D" w:rsidRPr="001B136D" w:rsidRDefault="001B136D" w:rsidP="001B136D">
      <w:pPr>
        <w:shd w:val="clear" w:color="auto" w:fill="FFFFFF"/>
        <w:jc w:val="both"/>
      </w:pPr>
      <w:r w:rsidRPr="001B136D">
        <w:t>9.8.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1B136D" w:rsidRPr="001B136D" w:rsidRDefault="001B136D" w:rsidP="001B136D">
      <w:pPr>
        <w:shd w:val="clear" w:color="auto" w:fill="FFFFFF"/>
        <w:jc w:val="both"/>
      </w:pPr>
      <w:r w:rsidRPr="001B136D">
        <w:t>9.9.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или отзыв согласия субъектом персональных данных, а также выявление неправомерной обработки персональных данных.</w:t>
      </w:r>
    </w:p>
    <w:p w:rsidR="001B136D" w:rsidRPr="001B136D" w:rsidRDefault="001B136D" w:rsidP="001B136D">
      <w:pPr>
        <w:shd w:val="clear" w:color="auto" w:fill="FFFFFF"/>
        <w:jc w:val="both"/>
      </w:pPr>
      <w:r w:rsidRPr="001B136D">
        <w:t> </w:t>
      </w:r>
    </w:p>
    <w:p w:rsidR="001B136D" w:rsidRPr="001B136D" w:rsidRDefault="001B136D" w:rsidP="001B136D">
      <w:pPr>
        <w:shd w:val="clear" w:color="auto" w:fill="FFFFFF"/>
        <w:jc w:val="both"/>
      </w:pPr>
      <w:r w:rsidRPr="001B136D">
        <w:rPr>
          <w:b/>
          <w:bCs/>
        </w:rPr>
        <w:t>10. Перечень действий, производимых Оператором с полученными персональными данными.</w:t>
      </w:r>
    </w:p>
    <w:p w:rsidR="001B136D" w:rsidRPr="001B136D" w:rsidRDefault="001B136D" w:rsidP="001B136D">
      <w:pPr>
        <w:shd w:val="clear" w:color="auto" w:fill="FFFFFF"/>
        <w:jc w:val="both"/>
      </w:pPr>
      <w:r w:rsidRPr="001B136D">
        <w:t xml:space="preserve">10.1. </w:t>
      </w:r>
      <w:proofErr w:type="gramStart"/>
      <w:r w:rsidRPr="001B136D">
        <w:t>Оператор осуществляет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и уничтожение персональных данных.</w:t>
      </w:r>
      <w:proofErr w:type="gramEnd"/>
    </w:p>
    <w:p w:rsidR="001B136D" w:rsidRPr="001B136D" w:rsidRDefault="001B136D" w:rsidP="001B136D">
      <w:pPr>
        <w:shd w:val="clear" w:color="auto" w:fill="FFFFFF"/>
        <w:jc w:val="both"/>
      </w:pPr>
      <w:r w:rsidRPr="001B136D">
        <w:t>10.2.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rsidR="001B136D" w:rsidRPr="001B136D" w:rsidRDefault="001B136D" w:rsidP="001B136D">
      <w:pPr>
        <w:shd w:val="clear" w:color="auto" w:fill="FFFFFF"/>
        <w:jc w:val="both"/>
      </w:pPr>
      <w:r w:rsidRPr="001B136D">
        <w:t> </w:t>
      </w:r>
    </w:p>
    <w:p w:rsidR="001B136D" w:rsidRPr="001B136D" w:rsidRDefault="001B136D" w:rsidP="001B136D">
      <w:pPr>
        <w:shd w:val="clear" w:color="auto" w:fill="FFFFFF"/>
        <w:jc w:val="both"/>
      </w:pPr>
      <w:r w:rsidRPr="001B136D">
        <w:rPr>
          <w:b/>
          <w:bCs/>
        </w:rPr>
        <w:t>11. Трансграничная передача персональных данных.</w:t>
      </w:r>
    </w:p>
    <w:p w:rsidR="001B136D" w:rsidRPr="001B136D" w:rsidRDefault="007C7A2D" w:rsidP="007C7A2D">
      <w:pPr>
        <w:shd w:val="clear" w:color="auto" w:fill="FFFFFF"/>
        <w:jc w:val="both"/>
      </w:pPr>
      <w:r>
        <w:t>Трансграничная</w:t>
      </w:r>
      <w:r w:rsidR="001B136D" w:rsidRPr="001B136D">
        <w:t xml:space="preserve"> передач</w:t>
      </w:r>
      <w:r>
        <w:t>а</w:t>
      </w:r>
      <w:r w:rsidR="001B136D" w:rsidRPr="001B136D">
        <w:t xml:space="preserve"> персональных данных </w:t>
      </w:r>
      <w:r>
        <w:t xml:space="preserve">Оператором не осуществляется. </w:t>
      </w:r>
    </w:p>
    <w:p w:rsidR="001B136D" w:rsidRPr="001B136D" w:rsidRDefault="001B136D" w:rsidP="001B136D">
      <w:pPr>
        <w:shd w:val="clear" w:color="auto" w:fill="FFFFFF"/>
        <w:jc w:val="both"/>
      </w:pPr>
      <w:r w:rsidRPr="001B136D">
        <w:t> </w:t>
      </w:r>
    </w:p>
    <w:p w:rsidR="001B136D" w:rsidRPr="001B136D" w:rsidRDefault="001B136D" w:rsidP="001B136D">
      <w:pPr>
        <w:shd w:val="clear" w:color="auto" w:fill="FFFFFF"/>
        <w:jc w:val="both"/>
      </w:pPr>
      <w:r w:rsidRPr="001B136D">
        <w:rPr>
          <w:b/>
          <w:bCs/>
        </w:rPr>
        <w:t>12. Конфиденциальность персональных данных.</w:t>
      </w:r>
    </w:p>
    <w:p w:rsidR="001B136D" w:rsidRPr="001B136D" w:rsidRDefault="001B136D" w:rsidP="001B136D">
      <w:pPr>
        <w:shd w:val="clear" w:color="auto" w:fill="FFFFFF"/>
        <w:jc w:val="both"/>
      </w:pPr>
      <w:r w:rsidRPr="001B136D">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1B136D" w:rsidRPr="001B136D" w:rsidRDefault="001B136D" w:rsidP="001B136D">
      <w:pPr>
        <w:shd w:val="clear" w:color="auto" w:fill="FFFFFF"/>
        <w:jc w:val="both"/>
      </w:pPr>
      <w:r w:rsidRPr="001B136D">
        <w:t> </w:t>
      </w:r>
    </w:p>
    <w:p w:rsidR="001B136D" w:rsidRPr="001B136D" w:rsidRDefault="001B136D" w:rsidP="001B136D">
      <w:pPr>
        <w:shd w:val="clear" w:color="auto" w:fill="FFFFFF"/>
        <w:jc w:val="both"/>
      </w:pPr>
      <w:r w:rsidRPr="001B136D">
        <w:rPr>
          <w:b/>
          <w:bCs/>
        </w:rPr>
        <w:t>13. Заключительные положения.</w:t>
      </w:r>
    </w:p>
    <w:p w:rsidR="001B136D" w:rsidRPr="001B136D" w:rsidRDefault="001B136D" w:rsidP="001B136D">
      <w:pPr>
        <w:shd w:val="clear" w:color="auto" w:fill="FFFFFF"/>
        <w:jc w:val="both"/>
      </w:pPr>
      <w:r w:rsidRPr="001B136D">
        <w:t>13.1.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r w:rsidR="008B7EE5" w:rsidRPr="008B7EE5">
        <w:rPr>
          <w:color w:val="0D0D0D" w:themeColor="text1" w:themeTint="F2"/>
          <w:sz w:val="22"/>
          <w:szCs w:val="22"/>
          <w:u w:val="single"/>
          <w:shd w:val="clear" w:color="auto" w:fill="FFFFFF"/>
        </w:rPr>
        <w:t>kozul2011@mail.ru</w:t>
      </w:r>
      <w:r w:rsidRPr="001B136D">
        <w:t>.</w:t>
      </w:r>
    </w:p>
    <w:p w:rsidR="001B136D" w:rsidRPr="001B136D" w:rsidRDefault="001B136D" w:rsidP="001B136D">
      <w:pPr>
        <w:shd w:val="clear" w:color="auto" w:fill="FFFFFF"/>
        <w:jc w:val="both"/>
      </w:pPr>
      <w:r w:rsidRPr="001B136D">
        <w:t>13.2.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rsidR="001B136D" w:rsidRPr="001B136D" w:rsidRDefault="001B136D" w:rsidP="001B136D">
      <w:pPr>
        <w:shd w:val="clear" w:color="auto" w:fill="FFFFFF"/>
        <w:jc w:val="both"/>
      </w:pPr>
      <w:r w:rsidRPr="001B136D">
        <w:t>13.3. Актуальная версия Политики в свободном доступе расположена в сети Интернет по адресу </w:t>
      </w:r>
      <w:r w:rsidR="005B6A4B" w:rsidRPr="001B136D">
        <w:t xml:space="preserve"> </w:t>
      </w:r>
      <w:hyperlink r:id="rId10" w:history="1">
        <w:r w:rsidR="008B7EE5" w:rsidRPr="008C5057">
          <w:rPr>
            <w:rStyle w:val="a5"/>
          </w:rPr>
          <w:t>https://</w:t>
        </w:r>
        <w:r w:rsidR="008B7EE5" w:rsidRPr="008C5057">
          <w:rPr>
            <w:rStyle w:val="a5"/>
            <w:shd w:val="clear" w:color="auto" w:fill="FFFFFF"/>
          </w:rPr>
          <w:t>козуль</w:t>
        </w:r>
        <w:r w:rsidR="008B7EE5" w:rsidRPr="008C5057">
          <w:rPr>
            <w:rStyle w:val="a5"/>
          </w:rPr>
          <w:t>.рф</w:t>
        </w:r>
      </w:hyperlink>
      <w:proofErr w:type="gramStart"/>
      <w:r w:rsidR="008B7EE5">
        <w:t xml:space="preserve"> .</w:t>
      </w:r>
      <w:proofErr w:type="gramEnd"/>
      <w:r w:rsidR="005B6A4B">
        <w:t xml:space="preserve"> </w:t>
      </w:r>
    </w:p>
    <w:p w:rsidR="00F34915" w:rsidRPr="001B136D" w:rsidRDefault="007E5DE3" w:rsidP="001B136D">
      <w:pPr>
        <w:pStyle w:val="a3"/>
        <w:spacing w:before="0" w:beforeAutospacing="0" w:after="0" w:afterAutospacing="0"/>
        <w:jc w:val="center"/>
      </w:pPr>
    </w:p>
    <w:sectPr w:rsidR="00F34915" w:rsidRPr="001B136D" w:rsidSect="00231C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3BF"/>
    <w:rsid w:val="00044CEF"/>
    <w:rsid w:val="00095E74"/>
    <w:rsid w:val="00155EFD"/>
    <w:rsid w:val="00195079"/>
    <w:rsid w:val="001A4FF5"/>
    <w:rsid w:val="001B136D"/>
    <w:rsid w:val="002055FD"/>
    <w:rsid w:val="00215F52"/>
    <w:rsid w:val="00225EA0"/>
    <w:rsid w:val="00231C7B"/>
    <w:rsid w:val="00241F92"/>
    <w:rsid w:val="002A654A"/>
    <w:rsid w:val="002C5483"/>
    <w:rsid w:val="002D5455"/>
    <w:rsid w:val="0032069C"/>
    <w:rsid w:val="004060A1"/>
    <w:rsid w:val="00407232"/>
    <w:rsid w:val="00436578"/>
    <w:rsid w:val="00470F0F"/>
    <w:rsid w:val="004D5785"/>
    <w:rsid w:val="004D5829"/>
    <w:rsid w:val="00524297"/>
    <w:rsid w:val="005716D2"/>
    <w:rsid w:val="005B6A4B"/>
    <w:rsid w:val="005F391E"/>
    <w:rsid w:val="00623B88"/>
    <w:rsid w:val="00663C93"/>
    <w:rsid w:val="006A517D"/>
    <w:rsid w:val="006B0B87"/>
    <w:rsid w:val="006B4B63"/>
    <w:rsid w:val="0072169F"/>
    <w:rsid w:val="00726299"/>
    <w:rsid w:val="007C7A2D"/>
    <w:rsid w:val="007E5DE3"/>
    <w:rsid w:val="007F76D3"/>
    <w:rsid w:val="0085034B"/>
    <w:rsid w:val="00882EF5"/>
    <w:rsid w:val="008A1826"/>
    <w:rsid w:val="008B7EE5"/>
    <w:rsid w:val="009B0736"/>
    <w:rsid w:val="009C175A"/>
    <w:rsid w:val="00A745EF"/>
    <w:rsid w:val="00AB7AF1"/>
    <w:rsid w:val="00AF0CD3"/>
    <w:rsid w:val="00B066A8"/>
    <w:rsid w:val="00B235F8"/>
    <w:rsid w:val="00B43F01"/>
    <w:rsid w:val="00B65B45"/>
    <w:rsid w:val="00B87718"/>
    <w:rsid w:val="00BC3F3E"/>
    <w:rsid w:val="00BC543C"/>
    <w:rsid w:val="00C1525F"/>
    <w:rsid w:val="00C843BF"/>
    <w:rsid w:val="00DA71E2"/>
    <w:rsid w:val="00DC2C3B"/>
    <w:rsid w:val="00DF1E94"/>
    <w:rsid w:val="00EA1346"/>
    <w:rsid w:val="00ED0242"/>
    <w:rsid w:val="00F316B3"/>
    <w:rsid w:val="00F67BB6"/>
    <w:rsid w:val="00F7258B"/>
    <w:rsid w:val="00F92E34"/>
    <w:rsid w:val="00FC56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3BF"/>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1B136D"/>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843BF"/>
    <w:pPr>
      <w:spacing w:before="100" w:beforeAutospacing="1" w:after="100" w:afterAutospacing="1"/>
    </w:pPr>
  </w:style>
  <w:style w:type="character" w:styleId="a4">
    <w:name w:val="Strong"/>
    <w:basedOn w:val="a0"/>
    <w:uiPriority w:val="22"/>
    <w:qFormat/>
    <w:rsid w:val="00C843BF"/>
    <w:rPr>
      <w:b/>
      <w:bCs/>
    </w:rPr>
  </w:style>
  <w:style w:type="character" w:customStyle="1" w:styleId="30">
    <w:name w:val="Заголовок 3 Знак"/>
    <w:basedOn w:val="a0"/>
    <w:link w:val="3"/>
    <w:uiPriority w:val="9"/>
    <w:rsid w:val="001B136D"/>
    <w:rPr>
      <w:rFonts w:ascii="Times New Roman" w:eastAsia="Times New Roman" w:hAnsi="Times New Roman" w:cs="Times New Roman"/>
      <w:b/>
      <w:bCs/>
      <w:sz w:val="27"/>
      <w:szCs w:val="27"/>
      <w:lang w:eastAsia="ru-RU"/>
    </w:rPr>
  </w:style>
  <w:style w:type="character" w:styleId="a5">
    <w:name w:val="Hyperlink"/>
    <w:basedOn w:val="a0"/>
    <w:uiPriority w:val="99"/>
    <w:unhideWhenUsed/>
    <w:rsid w:val="001B136D"/>
    <w:rPr>
      <w:color w:val="0000FF"/>
      <w:u w:val="single"/>
    </w:rPr>
  </w:style>
  <w:style w:type="paragraph" w:styleId="2">
    <w:name w:val="Body Text 2"/>
    <w:basedOn w:val="a"/>
    <w:link w:val="20"/>
    <w:uiPriority w:val="99"/>
    <w:semiHidden/>
    <w:unhideWhenUsed/>
    <w:rsid w:val="00882EF5"/>
    <w:pPr>
      <w:spacing w:after="120" w:line="480" w:lineRule="auto"/>
    </w:pPr>
  </w:style>
  <w:style w:type="character" w:customStyle="1" w:styleId="20">
    <w:name w:val="Основной текст 2 Знак"/>
    <w:basedOn w:val="a0"/>
    <w:link w:val="2"/>
    <w:uiPriority w:val="99"/>
    <w:semiHidden/>
    <w:rsid w:val="00882EF5"/>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882EF5"/>
    <w:pPr>
      <w:spacing w:after="120"/>
    </w:pPr>
  </w:style>
  <w:style w:type="character" w:customStyle="1" w:styleId="a7">
    <w:name w:val="Основной текст Знак"/>
    <w:basedOn w:val="a0"/>
    <w:link w:val="a6"/>
    <w:uiPriority w:val="99"/>
    <w:semiHidden/>
    <w:rsid w:val="00882EF5"/>
    <w:rPr>
      <w:rFonts w:ascii="Times New Roman" w:eastAsia="Times New Roman" w:hAnsi="Times New Roman" w:cs="Times New Roman"/>
      <w:sz w:val="24"/>
      <w:szCs w:val="24"/>
      <w:lang w:eastAsia="ru-RU"/>
    </w:rPr>
  </w:style>
  <w:style w:type="paragraph" w:customStyle="1" w:styleId="a8">
    <w:name w:val="Статья"/>
    <w:basedOn w:val="a"/>
    <w:next w:val="a"/>
    <w:rsid w:val="00882EF5"/>
    <w:pPr>
      <w:spacing w:line="288" w:lineRule="auto"/>
      <w:jc w:val="center"/>
    </w:pPr>
    <w:rPr>
      <w:b/>
      <w:bCs/>
      <w:sz w:val="28"/>
    </w:rPr>
  </w:style>
  <w:style w:type="paragraph" w:styleId="a9">
    <w:name w:val="Balloon Text"/>
    <w:basedOn w:val="a"/>
    <w:link w:val="aa"/>
    <w:uiPriority w:val="99"/>
    <w:semiHidden/>
    <w:unhideWhenUsed/>
    <w:rsid w:val="002D5455"/>
    <w:rPr>
      <w:rFonts w:ascii="Tahoma" w:hAnsi="Tahoma" w:cs="Tahoma"/>
      <w:sz w:val="16"/>
      <w:szCs w:val="16"/>
    </w:rPr>
  </w:style>
  <w:style w:type="character" w:customStyle="1" w:styleId="aa">
    <w:name w:val="Текст выноски Знак"/>
    <w:basedOn w:val="a0"/>
    <w:link w:val="a9"/>
    <w:uiPriority w:val="99"/>
    <w:semiHidden/>
    <w:rsid w:val="002D545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3BF"/>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1B136D"/>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843BF"/>
    <w:pPr>
      <w:spacing w:before="100" w:beforeAutospacing="1" w:after="100" w:afterAutospacing="1"/>
    </w:pPr>
  </w:style>
  <w:style w:type="character" w:styleId="a4">
    <w:name w:val="Strong"/>
    <w:basedOn w:val="a0"/>
    <w:uiPriority w:val="22"/>
    <w:qFormat/>
    <w:rsid w:val="00C843BF"/>
    <w:rPr>
      <w:b/>
      <w:bCs/>
    </w:rPr>
  </w:style>
  <w:style w:type="character" w:customStyle="1" w:styleId="30">
    <w:name w:val="Заголовок 3 Знак"/>
    <w:basedOn w:val="a0"/>
    <w:link w:val="3"/>
    <w:uiPriority w:val="9"/>
    <w:rsid w:val="001B136D"/>
    <w:rPr>
      <w:rFonts w:ascii="Times New Roman" w:eastAsia="Times New Roman" w:hAnsi="Times New Roman" w:cs="Times New Roman"/>
      <w:b/>
      <w:bCs/>
      <w:sz w:val="27"/>
      <w:szCs w:val="27"/>
      <w:lang w:eastAsia="ru-RU"/>
    </w:rPr>
  </w:style>
  <w:style w:type="character" w:styleId="a5">
    <w:name w:val="Hyperlink"/>
    <w:basedOn w:val="a0"/>
    <w:uiPriority w:val="99"/>
    <w:unhideWhenUsed/>
    <w:rsid w:val="001B136D"/>
    <w:rPr>
      <w:color w:val="0000FF"/>
      <w:u w:val="single"/>
    </w:rPr>
  </w:style>
  <w:style w:type="paragraph" w:styleId="2">
    <w:name w:val="Body Text 2"/>
    <w:basedOn w:val="a"/>
    <w:link w:val="20"/>
    <w:uiPriority w:val="99"/>
    <w:semiHidden/>
    <w:unhideWhenUsed/>
    <w:rsid w:val="00882EF5"/>
    <w:pPr>
      <w:spacing w:after="120" w:line="480" w:lineRule="auto"/>
    </w:pPr>
  </w:style>
  <w:style w:type="character" w:customStyle="1" w:styleId="20">
    <w:name w:val="Основной текст 2 Знак"/>
    <w:basedOn w:val="a0"/>
    <w:link w:val="2"/>
    <w:uiPriority w:val="99"/>
    <w:semiHidden/>
    <w:rsid w:val="00882EF5"/>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882EF5"/>
    <w:pPr>
      <w:spacing w:after="120"/>
    </w:pPr>
  </w:style>
  <w:style w:type="character" w:customStyle="1" w:styleId="a7">
    <w:name w:val="Основной текст Знак"/>
    <w:basedOn w:val="a0"/>
    <w:link w:val="a6"/>
    <w:uiPriority w:val="99"/>
    <w:semiHidden/>
    <w:rsid w:val="00882EF5"/>
    <w:rPr>
      <w:rFonts w:ascii="Times New Roman" w:eastAsia="Times New Roman" w:hAnsi="Times New Roman" w:cs="Times New Roman"/>
      <w:sz w:val="24"/>
      <w:szCs w:val="24"/>
      <w:lang w:eastAsia="ru-RU"/>
    </w:rPr>
  </w:style>
  <w:style w:type="paragraph" w:customStyle="1" w:styleId="a8">
    <w:name w:val="Статья"/>
    <w:basedOn w:val="a"/>
    <w:next w:val="a"/>
    <w:rsid w:val="00882EF5"/>
    <w:pPr>
      <w:spacing w:line="288" w:lineRule="auto"/>
      <w:jc w:val="center"/>
    </w:pPr>
    <w:rPr>
      <w:b/>
      <w:bCs/>
      <w:sz w:val="28"/>
    </w:rPr>
  </w:style>
  <w:style w:type="paragraph" w:styleId="a9">
    <w:name w:val="Balloon Text"/>
    <w:basedOn w:val="a"/>
    <w:link w:val="aa"/>
    <w:uiPriority w:val="99"/>
    <w:semiHidden/>
    <w:unhideWhenUsed/>
    <w:rsid w:val="002D5455"/>
    <w:rPr>
      <w:rFonts w:ascii="Tahoma" w:hAnsi="Tahoma" w:cs="Tahoma"/>
      <w:sz w:val="16"/>
      <w:szCs w:val="16"/>
    </w:rPr>
  </w:style>
  <w:style w:type="character" w:customStyle="1" w:styleId="aa">
    <w:name w:val="Текст выноски Знак"/>
    <w:basedOn w:val="a0"/>
    <w:link w:val="a9"/>
    <w:uiPriority w:val="99"/>
    <w:semiHidden/>
    <w:rsid w:val="002D545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409957">
      <w:bodyDiv w:val="1"/>
      <w:marLeft w:val="0"/>
      <w:marRight w:val="0"/>
      <w:marTop w:val="0"/>
      <w:marBottom w:val="0"/>
      <w:divBdr>
        <w:top w:val="none" w:sz="0" w:space="0" w:color="auto"/>
        <w:left w:val="none" w:sz="0" w:space="0" w:color="auto"/>
        <w:bottom w:val="none" w:sz="0" w:space="0" w:color="auto"/>
        <w:right w:val="none" w:sz="0" w:space="0" w:color="auto"/>
      </w:divBdr>
    </w:div>
    <w:div w:id="2146773661">
      <w:bodyDiv w:val="1"/>
      <w:marLeft w:val="0"/>
      <w:marRight w:val="0"/>
      <w:marTop w:val="0"/>
      <w:marBottom w:val="0"/>
      <w:divBdr>
        <w:top w:val="none" w:sz="0" w:space="0" w:color="auto"/>
        <w:left w:val="none" w:sz="0" w:space="0" w:color="auto"/>
        <w:bottom w:val="none" w:sz="0" w:space="0" w:color="auto"/>
        <w:right w:val="none" w:sz="0" w:space="0" w:color="auto"/>
      </w:divBdr>
      <w:divsChild>
        <w:div w:id="768501054">
          <w:marLeft w:val="0"/>
          <w:marRight w:val="0"/>
          <w:marTop w:val="0"/>
          <w:marBottom w:val="0"/>
          <w:divBdr>
            <w:top w:val="none" w:sz="0" w:space="0" w:color="auto"/>
            <w:left w:val="none" w:sz="0" w:space="0" w:color="auto"/>
            <w:bottom w:val="none" w:sz="0" w:space="0" w:color="auto"/>
            <w:right w:val="none" w:sz="0" w:space="0" w:color="auto"/>
          </w:divBdr>
          <w:divsChild>
            <w:div w:id="1995252903">
              <w:marLeft w:val="0"/>
              <w:marRight w:val="0"/>
              <w:marTop w:val="0"/>
              <w:marBottom w:val="0"/>
              <w:divBdr>
                <w:top w:val="none" w:sz="0" w:space="0" w:color="auto"/>
                <w:left w:val="none" w:sz="0" w:space="0" w:color="auto"/>
                <w:bottom w:val="none" w:sz="0" w:space="0" w:color="auto"/>
                <w:right w:val="none" w:sz="0" w:space="0" w:color="auto"/>
              </w:divBdr>
              <w:divsChild>
                <w:div w:id="272631865">
                  <w:marLeft w:val="0"/>
                  <w:marRight w:val="0"/>
                  <w:marTop w:val="0"/>
                  <w:marBottom w:val="0"/>
                  <w:divBdr>
                    <w:top w:val="none" w:sz="0" w:space="0" w:color="auto"/>
                    <w:left w:val="none" w:sz="0" w:space="0" w:color="auto"/>
                    <w:bottom w:val="none" w:sz="0" w:space="0" w:color="auto"/>
                    <w:right w:val="none" w:sz="0" w:space="0" w:color="auto"/>
                  </w:divBdr>
                </w:div>
                <w:div w:id="1796632281">
                  <w:marLeft w:val="0"/>
                  <w:marRight w:val="0"/>
                  <w:marTop w:val="0"/>
                  <w:marBottom w:val="0"/>
                  <w:divBdr>
                    <w:top w:val="none" w:sz="0" w:space="0" w:color="auto"/>
                    <w:left w:val="none" w:sz="0" w:space="0" w:color="auto"/>
                    <w:bottom w:val="none" w:sz="0" w:space="0" w:color="auto"/>
                    <w:right w:val="none" w:sz="0" w:space="0" w:color="auto"/>
                  </w:divBdr>
                </w:div>
                <w:div w:id="905410965">
                  <w:marLeft w:val="0"/>
                  <w:marRight w:val="0"/>
                  <w:marTop w:val="0"/>
                  <w:marBottom w:val="0"/>
                  <w:divBdr>
                    <w:top w:val="none" w:sz="0" w:space="0" w:color="auto"/>
                    <w:left w:val="none" w:sz="0" w:space="0" w:color="auto"/>
                    <w:bottom w:val="none" w:sz="0" w:space="0" w:color="auto"/>
                    <w:right w:val="none" w:sz="0" w:space="0" w:color="auto"/>
                  </w:divBdr>
                </w:div>
                <w:div w:id="2068605937">
                  <w:marLeft w:val="0"/>
                  <w:marRight w:val="0"/>
                  <w:marTop w:val="0"/>
                  <w:marBottom w:val="0"/>
                  <w:divBdr>
                    <w:top w:val="none" w:sz="0" w:space="0" w:color="auto"/>
                    <w:left w:val="none" w:sz="0" w:space="0" w:color="auto"/>
                    <w:bottom w:val="none" w:sz="0" w:space="0" w:color="auto"/>
                    <w:right w:val="none" w:sz="0" w:space="0" w:color="auto"/>
                  </w:divBdr>
                </w:div>
                <w:div w:id="553931982">
                  <w:marLeft w:val="0"/>
                  <w:marRight w:val="0"/>
                  <w:marTop w:val="0"/>
                  <w:marBottom w:val="0"/>
                  <w:divBdr>
                    <w:top w:val="none" w:sz="0" w:space="0" w:color="auto"/>
                    <w:left w:val="none" w:sz="0" w:space="0" w:color="auto"/>
                    <w:bottom w:val="none" w:sz="0" w:space="0" w:color="auto"/>
                    <w:right w:val="none" w:sz="0" w:space="0" w:color="auto"/>
                  </w:divBdr>
                </w:div>
                <w:div w:id="2032366947">
                  <w:marLeft w:val="0"/>
                  <w:marRight w:val="0"/>
                  <w:marTop w:val="0"/>
                  <w:marBottom w:val="0"/>
                  <w:divBdr>
                    <w:top w:val="none" w:sz="0" w:space="0" w:color="auto"/>
                    <w:left w:val="none" w:sz="0" w:space="0" w:color="auto"/>
                    <w:bottom w:val="none" w:sz="0" w:space="0" w:color="auto"/>
                    <w:right w:val="none" w:sz="0" w:space="0" w:color="auto"/>
                  </w:divBdr>
                </w:div>
                <w:div w:id="2112629534">
                  <w:marLeft w:val="0"/>
                  <w:marRight w:val="0"/>
                  <w:marTop w:val="0"/>
                  <w:marBottom w:val="0"/>
                  <w:divBdr>
                    <w:top w:val="none" w:sz="0" w:space="0" w:color="auto"/>
                    <w:left w:val="none" w:sz="0" w:space="0" w:color="auto"/>
                    <w:bottom w:val="none" w:sz="0" w:space="0" w:color="auto"/>
                    <w:right w:val="none" w:sz="0" w:space="0" w:color="auto"/>
                  </w:divBdr>
                </w:div>
                <w:div w:id="781802036">
                  <w:marLeft w:val="0"/>
                  <w:marRight w:val="0"/>
                  <w:marTop w:val="0"/>
                  <w:marBottom w:val="0"/>
                  <w:divBdr>
                    <w:top w:val="none" w:sz="0" w:space="0" w:color="auto"/>
                    <w:left w:val="none" w:sz="0" w:space="0" w:color="auto"/>
                    <w:bottom w:val="none" w:sz="0" w:space="0" w:color="auto"/>
                    <w:right w:val="none" w:sz="0" w:space="0" w:color="auto"/>
                  </w:divBdr>
                </w:div>
                <w:div w:id="1058821496">
                  <w:marLeft w:val="0"/>
                  <w:marRight w:val="0"/>
                  <w:marTop w:val="0"/>
                  <w:marBottom w:val="0"/>
                  <w:divBdr>
                    <w:top w:val="none" w:sz="0" w:space="0" w:color="auto"/>
                    <w:left w:val="none" w:sz="0" w:space="0" w:color="auto"/>
                    <w:bottom w:val="none" w:sz="0" w:space="0" w:color="auto"/>
                    <w:right w:val="none" w:sz="0" w:space="0" w:color="auto"/>
                  </w:divBdr>
                  <w:divsChild>
                    <w:div w:id="729883482">
                      <w:marLeft w:val="0"/>
                      <w:marRight w:val="0"/>
                      <w:marTop w:val="0"/>
                      <w:marBottom w:val="0"/>
                      <w:divBdr>
                        <w:top w:val="none" w:sz="0" w:space="0" w:color="auto"/>
                        <w:left w:val="none" w:sz="0" w:space="0" w:color="auto"/>
                        <w:bottom w:val="none" w:sz="0" w:space="0" w:color="auto"/>
                        <w:right w:val="none" w:sz="0" w:space="0" w:color="auto"/>
                      </w:divBdr>
                    </w:div>
                    <w:div w:id="1262448852">
                      <w:marLeft w:val="0"/>
                      <w:marRight w:val="0"/>
                      <w:marTop w:val="0"/>
                      <w:marBottom w:val="0"/>
                      <w:divBdr>
                        <w:top w:val="none" w:sz="0" w:space="0" w:color="auto"/>
                        <w:left w:val="none" w:sz="0" w:space="0" w:color="auto"/>
                        <w:bottom w:val="none" w:sz="0" w:space="0" w:color="auto"/>
                        <w:right w:val="none" w:sz="0" w:space="0" w:color="auto"/>
                      </w:divBdr>
                    </w:div>
                    <w:div w:id="366027781">
                      <w:marLeft w:val="0"/>
                      <w:marRight w:val="0"/>
                      <w:marTop w:val="0"/>
                      <w:marBottom w:val="0"/>
                      <w:divBdr>
                        <w:top w:val="none" w:sz="0" w:space="0" w:color="auto"/>
                        <w:left w:val="none" w:sz="0" w:space="0" w:color="auto"/>
                        <w:bottom w:val="none" w:sz="0" w:space="0" w:color="auto"/>
                        <w:right w:val="none" w:sz="0" w:space="0" w:color="auto"/>
                      </w:divBdr>
                    </w:div>
                    <w:div w:id="1510169927">
                      <w:marLeft w:val="0"/>
                      <w:marRight w:val="0"/>
                      <w:marTop w:val="0"/>
                      <w:marBottom w:val="0"/>
                      <w:divBdr>
                        <w:top w:val="none" w:sz="0" w:space="0" w:color="auto"/>
                        <w:left w:val="none" w:sz="0" w:space="0" w:color="auto"/>
                        <w:bottom w:val="none" w:sz="0" w:space="0" w:color="auto"/>
                        <w:right w:val="none" w:sz="0" w:space="0" w:color="auto"/>
                      </w:divBdr>
                    </w:div>
                    <w:div w:id="141889736">
                      <w:marLeft w:val="0"/>
                      <w:marRight w:val="0"/>
                      <w:marTop w:val="0"/>
                      <w:marBottom w:val="0"/>
                      <w:divBdr>
                        <w:top w:val="none" w:sz="0" w:space="0" w:color="auto"/>
                        <w:left w:val="none" w:sz="0" w:space="0" w:color="auto"/>
                        <w:bottom w:val="none" w:sz="0" w:space="0" w:color="auto"/>
                        <w:right w:val="none" w:sz="0" w:space="0" w:color="auto"/>
                      </w:divBdr>
                    </w:div>
                    <w:div w:id="1525706602">
                      <w:marLeft w:val="0"/>
                      <w:marRight w:val="0"/>
                      <w:marTop w:val="0"/>
                      <w:marBottom w:val="0"/>
                      <w:divBdr>
                        <w:top w:val="none" w:sz="0" w:space="0" w:color="auto"/>
                        <w:left w:val="none" w:sz="0" w:space="0" w:color="auto"/>
                        <w:bottom w:val="none" w:sz="0" w:space="0" w:color="auto"/>
                        <w:right w:val="none" w:sz="0" w:space="0" w:color="auto"/>
                      </w:divBdr>
                    </w:div>
                    <w:div w:id="177289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300319">
          <w:marLeft w:val="0"/>
          <w:marRight w:val="0"/>
          <w:marTop w:val="0"/>
          <w:marBottom w:val="0"/>
          <w:divBdr>
            <w:top w:val="none" w:sz="0" w:space="0" w:color="auto"/>
            <w:left w:val="none" w:sz="0" w:space="0" w:color="auto"/>
            <w:bottom w:val="none" w:sz="0" w:space="0" w:color="auto"/>
            <w:right w:val="none" w:sz="0" w:space="0" w:color="auto"/>
          </w:divBdr>
        </w:div>
        <w:div w:id="542139496">
          <w:marLeft w:val="0"/>
          <w:marRight w:val="0"/>
          <w:marTop w:val="0"/>
          <w:marBottom w:val="0"/>
          <w:divBdr>
            <w:top w:val="none" w:sz="0" w:space="0" w:color="auto"/>
            <w:left w:val="none" w:sz="0" w:space="0" w:color="auto"/>
            <w:bottom w:val="none" w:sz="0" w:space="0" w:color="auto"/>
            <w:right w:val="none" w:sz="0" w:space="0" w:color="auto"/>
          </w:divBdr>
          <w:divsChild>
            <w:div w:id="1389182914">
              <w:marLeft w:val="0"/>
              <w:marRight w:val="0"/>
              <w:marTop w:val="0"/>
              <w:marBottom w:val="0"/>
              <w:divBdr>
                <w:top w:val="none" w:sz="0" w:space="0" w:color="auto"/>
                <w:left w:val="none" w:sz="0" w:space="0" w:color="auto"/>
                <w:bottom w:val="none" w:sz="0" w:space="0" w:color="auto"/>
                <w:right w:val="none" w:sz="0" w:space="0" w:color="auto"/>
              </w:divBdr>
              <w:divsChild>
                <w:div w:id="127212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2;&#1086;&#1079;&#1091;&#1083;&#1100;.&#1088;&#1092;" TargetMode="External"/><Relationship Id="rId3" Type="http://schemas.openxmlformats.org/officeDocument/2006/relationships/settings" Target="settings.xml"/><Relationship Id="rId7" Type="http://schemas.openxmlformats.org/officeDocument/2006/relationships/hyperlink" Target="https://&#1082;&#1086;&#1079;&#1091;&#1083;&#1100;.&#1088;&#1092;"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1082;&#1086;&#1079;&#1091;&#1083;&#1100;.&#1088;&#1092;"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1082;&#1086;&#1079;&#1091;&#1083;&#1100;.&#1088;&#1092;" TargetMode="External"/><Relationship Id="rId4" Type="http://schemas.openxmlformats.org/officeDocument/2006/relationships/webSettings" Target="webSettings.xml"/><Relationship Id="rId9" Type="http://schemas.openxmlformats.org/officeDocument/2006/relationships/hyperlink" Target="https://&#1082;&#1086;&#1079;&#1091;&#1083;&#110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4827</Words>
  <Characters>27517</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hp</cp:lastModifiedBy>
  <cp:revision>2</cp:revision>
  <dcterms:created xsi:type="dcterms:W3CDTF">2023-12-26T02:52:00Z</dcterms:created>
  <dcterms:modified xsi:type="dcterms:W3CDTF">2023-12-26T02:52:00Z</dcterms:modified>
</cp:coreProperties>
</file>