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60"/>
        <w:tblW w:w="10146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2B005E">
        <w:trPr>
          <w:trHeight w:val="1257"/>
        </w:trPr>
        <w:tc>
          <w:tcPr>
            <w:tcW w:w="4678" w:type="dxa"/>
          </w:tcPr>
          <w:p w:rsidR="005840D3" w:rsidRPr="005840D3" w:rsidRDefault="005840D3" w:rsidP="002B00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2B005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2B005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2B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2B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2B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2B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2B005E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2B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663"/>
        <w:gridCol w:w="4342"/>
      </w:tblGrid>
      <w:tr w:rsidR="005840D3" w:rsidRPr="005840D3" w:rsidTr="002B005E">
        <w:trPr>
          <w:trHeight w:val="152"/>
        </w:trPr>
        <w:tc>
          <w:tcPr>
            <w:tcW w:w="4663" w:type="dxa"/>
          </w:tcPr>
          <w:p w:rsidR="005840D3" w:rsidRPr="005840D3" w:rsidRDefault="00754862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«07</w:t>
            </w:r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41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42" w:type="dxa"/>
          </w:tcPr>
          <w:p w:rsidR="005840D3" w:rsidRPr="005840D3" w:rsidRDefault="00ED0F9C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41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№ </w:t>
            </w:r>
            <w:r w:rsidR="00476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  <w:p w:rsidR="005840D3" w:rsidRPr="005840D3" w:rsidRDefault="005840D3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A4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05E" w:rsidRPr="002B005E" w:rsidRDefault="008C0778" w:rsidP="002B005E">
      <w:pPr>
        <w:pStyle w:val="a8"/>
        <w:shd w:val="clear" w:color="auto" w:fill="FFFFFF"/>
        <w:spacing w:before="0" w:after="0"/>
        <w:ind w:firstLine="426"/>
        <w:rPr>
          <w:b/>
          <w:color w:val="000000"/>
        </w:rPr>
      </w:pPr>
      <w:r w:rsidRPr="00754862">
        <w:rPr>
          <w:b/>
          <w:bCs/>
        </w:rPr>
        <w:t>«О вн</w:t>
      </w:r>
      <w:r w:rsidR="003D663B" w:rsidRPr="00754862">
        <w:rPr>
          <w:b/>
          <w:bCs/>
        </w:rPr>
        <w:t xml:space="preserve">есении изменений и дополнений </w:t>
      </w:r>
      <w:proofErr w:type="gramStart"/>
      <w:r w:rsidR="003D663B" w:rsidRPr="00754862">
        <w:rPr>
          <w:b/>
          <w:bCs/>
        </w:rPr>
        <w:t>в  Административный</w:t>
      </w:r>
      <w:proofErr w:type="gramEnd"/>
      <w:r w:rsidR="003D663B" w:rsidRPr="00754862">
        <w:rPr>
          <w:b/>
          <w:bCs/>
        </w:rPr>
        <w:t xml:space="preserve"> регламент</w:t>
      </w:r>
      <w:r w:rsidR="00ED0F9C" w:rsidRPr="00754862">
        <w:rPr>
          <w:b/>
          <w:bCs/>
        </w:rPr>
        <w:t xml:space="preserve"> администрации </w:t>
      </w:r>
      <w:proofErr w:type="spellStart"/>
      <w:r w:rsidR="00ED0F9C" w:rsidRPr="00754862">
        <w:rPr>
          <w:b/>
          <w:bCs/>
        </w:rPr>
        <w:t>Козульского</w:t>
      </w:r>
      <w:proofErr w:type="spellEnd"/>
      <w:r w:rsidR="00ED0F9C" w:rsidRPr="00754862">
        <w:rPr>
          <w:b/>
          <w:bCs/>
        </w:rPr>
        <w:t xml:space="preserve"> сельского поселения по  предоставлению муниципальной услуги </w:t>
      </w:r>
      <w:r w:rsidR="00ED0F9C" w:rsidRPr="00BC1D25">
        <w:rPr>
          <w:b/>
          <w:bCs/>
        </w:rPr>
        <w:t>«</w:t>
      </w:r>
      <w:r w:rsidR="002B005E" w:rsidRPr="002B005E">
        <w:rPr>
          <w:b/>
          <w:bCs/>
          <w:color w:val="000000"/>
        </w:rPr>
        <w:t xml:space="preserve">Принятие решения о реализации инвестиционных проектов </w:t>
      </w:r>
      <w:proofErr w:type="spellStart"/>
      <w:r w:rsidR="002B005E" w:rsidRPr="002B005E">
        <w:rPr>
          <w:b/>
          <w:bCs/>
          <w:color w:val="000000"/>
        </w:rPr>
        <w:t>муниципально</w:t>
      </w:r>
      <w:proofErr w:type="spellEnd"/>
      <w:r w:rsidR="002B005E" w:rsidRPr="002B005E">
        <w:rPr>
          <w:b/>
          <w:bCs/>
          <w:color w:val="000000"/>
        </w:rPr>
        <w:t>-частного партнерства» от 23.09.2019 г. № 10</w:t>
      </w:r>
    </w:p>
    <w:p w:rsidR="00A41B29" w:rsidRPr="002B005E" w:rsidRDefault="00A41B29" w:rsidP="00A41B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</w:p>
    <w:p w:rsidR="002B005E" w:rsidRDefault="005840D3" w:rsidP="002B00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41B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proofErr w:type="gramEnd"/>
      <w:r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у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 w:rsidR="003D663B">
        <w:rPr>
          <w:rFonts w:ascii="Times New Roman" w:eastAsia="Times New Roman" w:hAnsi="Times New Roman"/>
          <w:sz w:val="24"/>
          <w:szCs w:val="24"/>
          <w:lang w:eastAsia="ru-RU"/>
        </w:rPr>
        <w:t>вный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 по</w:t>
      </w:r>
      <w:r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ED0F9C" w:rsidRPr="00ED0F9C">
        <w:rPr>
          <w:rFonts w:ascii="Times New Roman" w:hAnsi="Times New Roman"/>
          <w:sz w:val="24"/>
          <w:szCs w:val="24"/>
        </w:rPr>
        <w:t>«</w:t>
      </w:r>
      <w:r w:rsidR="00ED0F9C" w:rsidRPr="00ED0F9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администрации </w:t>
      </w:r>
      <w:proofErr w:type="spellStart"/>
      <w:r w:rsidR="00ED0F9C" w:rsidRPr="00ED0F9C">
        <w:rPr>
          <w:rFonts w:ascii="Times New Roman" w:hAnsi="Times New Roman"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Cs/>
          <w:sz w:val="24"/>
          <w:szCs w:val="24"/>
        </w:rPr>
        <w:t xml:space="preserve"> сельского поселения по  предоставлению муниципальной услуги </w:t>
      </w:r>
      <w:r w:rsidR="00ED0F9C" w:rsidRPr="002B005E">
        <w:rPr>
          <w:rFonts w:ascii="Times New Roman" w:hAnsi="Times New Roman"/>
          <w:bCs/>
          <w:sz w:val="24"/>
          <w:szCs w:val="24"/>
        </w:rPr>
        <w:t>«</w:t>
      </w:r>
      <w:r w:rsidR="002B005E" w:rsidRPr="002B005E">
        <w:rPr>
          <w:rFonts w:ascii="Times New Roman" w:hAnsi="Times New Roman"/>
          <w:bCs/>
          <w:color w:val="000000"/>
        </w:rPr>
        <w:t xml:space="preserve">Принятие решения о реализации инвестиционных проектов </w:t>
      </w:r>
      <w:proofErr w:type="spellStart"/>
      <w:r w:rsidR="002B005E" w:rsidRPr="002B005E">
        <w:rPr>
          <w:rFonts w:ascii="Times New Roman" w:hAnsi="Times New Roman"/>
          <w:bCs/>
          <w:color w:val="000000"/>
        </w:rPr>
        <w:t>муниципально</w:t>
      </w:r>
      <w:proofErr w:type="spellEnd"/>
      <w:r w:rsidR="002B005E" w:rsidRPr="002B005E">
        <w:rPr>
          <w:rFonts w:ascii="Times New Roman" w:hAnsi="Times New Roman"/>
          <w:bCs/>
          <w:color w:val="000000"/>
        </w:rPr>
        <w:t>-частного партнерства» от 23.09.2019 г. № 10</w:t>
      </w:r>
    </w:p>
    <w:p w:rsidR="00BC1D25" w:rsidRPr="002B005E" w:rsidRDefault="00BC1D25" w:rsidP="002B005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D25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а</w:t>
      </w:r>
      <w:r w:rsidRPr="00BC1D25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="002B005E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Дополнить в п.2.6</w:t>
      </w: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Федеральный закон от 27.07.2010 № 210-ФЗ</w:t>
      </w:r>
      <w:r w:rsidR="002B005E" w:rsidRPr="002B005E">
        <w:rPr>
          <w:sz w:val="24"/>
          <w:szCs w:val="24"/>
        </w:rPr>
        <w:t xml:space="preserve"> </w:t>
      </w:r>
      <w:r w:rsidR="002B005E" w:rsidRPr="002B005E">
        <w:rPr>
          <w:rFonts w:ascii="Times New Roman" w:hAnsi="Times New Roman"/>
          <w:sz w:val="24"/>
          <w:szCs w:val="24"/>
        </w:rPr>
        <w:t>«Об организации предоставления госуд</w:t>
      </w:r>
      <w:r w:rsidR="002B005E">
        <w:rPr>
          <w:rFonts w:ascii="Times New Roman" w:hAnsi="Times New Roman"/>
          <w:sz w:val="24"/>
          <w:szCs w:val="24"/>
        </w:rPr>
        <w:t>арственных и муниципальных услуг»</w:t>
      </w:r>
    </w:p>
    <w:p w:rsidR="005840D3" w:rsidRPr="005840D3" w:rsidRDefault="002B005E" w:rsidP="00A41B29">
      <w:pPr>
        <w:pStyle w:val="a3"/>
        <w:ind w:left="0"/>
        <w:jc w:val="both"/>
      </w:pPr>
      <w:r>
        <w:t xml:space="preserve">    </w:t>
      </w:r>
      <w:r w:rsidR="005840D3" w:rsidRPr="005840D3">
        <w:t xml:space="preserve"> </w:t>
      </w:r>
      <w:r w:rsidR="00BC1D25">
        <w:t>б</w:t>
      </w:r>
      <w:r>
        <w:t>) Внесены дополнения в раздел 5</w:t>
      </w:r>
      <w:r w:rsidR="00A41B29">
        <w:t xml:space="preserve">  </w:t>
      </w:r>
    </w:p>
    <w:p w:rsidR="005840D3" w:rsidRPr="005840D3" w:rsidRDefault="005840D3" w:rsidP="00884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40D3" w:rsidRPr="00D06385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385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2A673D" w:rsidRPr="00D06385" w:rsidRDefault="00754862" w:rsidP="00D0638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366EB">
        <w:rPr>
          <w:rFonts w:ascii="Times New Roman" w:hAnsi="Times New Roman"/>
          <w:sz w:val="24"/>
          <w:szCs w:val="24"/>
        </w:rPr>
        <w:t xml:space="preserve"> </w:t>
      </w:r>
      <w:r w:rsidR="002A673D" w:rsidRPr="00D06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Не позднее дня, следующего за днем принятия решения, указанного в </w:t>
      </w:r>
      <w:hyperlink r:id="rId5" w:anchor="dst234" w:history="1">
        <w:r w:rsidR="002A673D" w:rsidRPr="00D06385">
          <w:rPr>
            <w:rStyle w:val="a7"/>
            <w:rFonts w:ascii="Times New Roman" w:hAnsi="Times New Roman"/>
            <w:color w:val="000000" w:themeColor="text1"/>
            <w:shd w:val="clear" w:color="auto" w:fill="FFFFFF"/>
          </w:rPr>
          <w:t>части 7</w:t>
        </w:r>
      </w:hyperlink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A673D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884654" w:rsidRPr="00884654" w:rsidRDefault="002A673D" w:rsidP="00D06385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 </w:t>
      </w:r>
      <w:r w:rsidR="00A41B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745481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C366EB">
        <w:rPr>
          <w:rFonts w:ascii="Times New Roman" w:hAnsi="Times New Roman"/>
          <w:color w:val="000000" w:themeColor="text1"/>
          <w:shd w:val="clear" w:color="auto" w:fill="FFFFFF"/>
        </w:rPr>
        <w:t>с </w:t>
      </w:r>
      <w:hyperlink r:id="rId6" w:anchor="dst226" w:history="1">
        <w:r w:rsidRPr="00C366EB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</w:t>
        </w:r>
      </w:hyperlink>
      <w:r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незамедлительно направляют имеющиеся материалы в органы прокуратуры.</w:t>
      </w:r>
    </w:p>
    <w:p w:rsidR="005840D3" w:rsidRPr="00D06385" w:rsidRDefault="00884654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в сети Интернет на официальном сайте и обнар</w:t>
      </w:r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одовать на информационных </w:t>
      </w:r>
      <w:proofErr w:type="gramStart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proofErr w:type="gramEnd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с.Козуль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Молодежная,36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с.Озерное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Казакова, 7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с.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Кайсын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Центральная,8</w:t>
      </w:r>
    </w:p>
    <w:p w:rsidR="005840D3" w:rsidRPr="00D06385" w:rsidRDefault="00884654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2B005E" w:rsidRDefault="00884654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</w:t>
      </w:r>
      <w:r w:rsidR="002B005E">
        <w:rPr>
          <w:rFonts w:ascii="Times New Roman" w:eastAsia="Times New Roman" w:hAnsi="Times New Roman"/>
          <w:sz w:val="24"/>
          <w:szCs w:val="24"/>
          <w:lang w:eastAsia="ru-RU"/>
        </w:rPr>
        <w:t>постановления оставляю за собой.</w:t>
      </w:r>
    </w:p>
    <w:p w:rsidR="002B005E" w:rsidRDefault="002B005E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сельского п</w:t>
      </w:r>
      <w:r w:rsidR="00745481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оселения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8C07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2A673D"/>
    <w:rsid w:val="002B005E"/>
    <w:rsid w:val="003D663B"/>
    <w:rsid w:val="00476640"/>
    <w:rsid w:val="00527800"/>
    <w:rsid w:val="005840D3"/>
    <w:rsid w:val="00743AE2"/>
    <w:rsid w:val="00745481"/>
    <w:rsid w:val="00754862"/>
    <w:rsid w:val="007C243A"/>
    <w:rsid w:val="00884654"/>
    <w:rsid w:val="008C0778"/>
    <w:rsid w:val="00951EF7"/>
    <w:rsid w:val="00A41B29"/>
    <w:rsid w:val="00BC1D25"/>
    <w:rsid w:val="00C1604C"/>
    <w:rsid w:val="00C366EB"/>
    <w:rsid w:val="00D06385"/>
    <w:rsid w:val="00D07FDB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4C4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character" w:styleId="a7">
    <w:name w:val="Hyperlink"/>
    <w:basedOn w:val="a0"/>
    <w:uiPriority w:val="99"/>
    <w:semiHidden/>
    <w:unhideWhenUsed/>
    <w:rsid w:val="003D663B"/>
    <w:rPr>
      <w:color w:val="0000FF"/>
      <w:u w:val="single"/>
    </w:rPr>
  </w:style>
  <w:style w:type="paragraph" w:styleId="a8">
    <w:name w:val="Normal (Web)"/>
    <w:basedOn w:val="a"/>
    <w:rsid w:val="002B005E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9</cp:revision>
  <cp:lastPrinted>2019-11-08T02:32:00Z</cp:lastPrinted>
  <dcterms:created xsi:type="dcterms:W3CDTF">2019-06-25T09:24:00Z</dcterms:created>
  <dcterms:modified xsi:type="dcterms:W3CDTF">2019-11-08T02:35:00Z</dcterms:modified>
</cp:coreProperties>
</file>